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Jester" w:eastAsia="Times New Roman" w:hAnsi="Jester" w:cs="Times New Roman"/>
          <w:b/>
          <w:bCs/>
          <w:sz w:val="40"/>
          <w:szCs w:val="40"/>
        </w:rPr>
        <w:t>MKV: Must Know Vocabulary</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i/>
          <w:iCs/>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i/>
          <w:iCs/>
          <w:sz w:val="28"/>
          <w:szCs w:val="28"/>
          <w:u w:val="single"/>
        </w:rPr>
        <w:t>Amicus curiae</w:t>
      </w:r>
      <w:r w:rsidRPr="00A80923">
        <w:rPr>
          <w:rFonts w:ascii="Comic Sans MS" w:eastAsia="Times New Roman" w:hAnsi="Comic Sans MS" w:cs="Times New Roman"/>
          <w:sz w:val="28"/>
          <w:szCs w:val="28"/>
          <w:u w:val="single"/>
        </w:rPr>
        <w:t xml:space="preserve"> brief</w:t>
      </w:r>
      <w:r w:rsidRPr="00A80923">
        <w:rPr>
          <w:rFonts w:ascii="Comic Sans MS" w:eastAsia="Times New Roman" w:hAnsi="Comic Sans MS" w:cs="Times New Roman"/>
          <w:sz w:val="28"/>
          <w:szCs w:val="28"/>
        </w:rPr>
        <w:t xml:space="preserve">: </w:t>
      </w:r>
      <w:r w:rsidRPr="00A80923">
        <w:rPr>
          <w:rFonts w:ascii="DejaVu Sans Mono" w:eastAsia="Times New Roman" w:hAnsi="DejaVu Sans Mono" w:cs="DejaVu Sans Mono"/>
          <w:sz w:val="28"/>
          <w:szCs w:val="28"/>
        </w:rPr>
        <w:t>�</w:t>
      </w:r>
      <w:r w:rsidRPr="00A80923">
        <w:rPr>
          <w:rFonts w:ascii="Comic Sans MS" w:eastAsia="Times New Roman" w:hAnsi="Comic Sans MS" w:cs="Comic Sans MS"/>
          <w:sz w:val="28"/>
          <w:szCs w:val="28"/>
        </w:rPr>
        <w:t>friend of the court</w:t>
      </w:r>
      <w:r w:rsidRPr="00A80923">
        <w:rPr>
          <w:rFonts w:ascii="DejaVu Sans Mono" w:eastAsia="Times New Roman" w:hAnsi="DejaVu Sans Mono" w:cs="DejaVu Sans Mono"/>
          <w:sz w:val="28"/>
          <w:szCs w:val="28"/>
        </w:rPr>
        <w:t>�</w:t>
      </w:r>
      <w:r w:rsidRPr="00A80923">
        <w:rPr>
          <w:rFonts w:ascii="Comic Sans MS" w:eastAsia="Times New Roman" w:hAnsi="Comic Sans MS" w:cs="Comic Sans MS"/>
          <w:sz w:val="28"/>
          <w:szCs w:val="28"/>
        </w:rPr>
        <w:t xml:space="preserve"> </w:t>
      </w:r>
      <w:r w:rsidRPr="00A80923">
        <w:rPr>
          <w:rFonts w:ascii="Comic Sans MS" w:eastAsia="Times New Roman" w:hAnsi="Comic Sans MS" w:cs="Times New Roman"/>
          <w:sz w:val="28"/>
          <w:szCs w:val="28"/>
        </w:rPr>
        <w:t>brief filed by an interest group to influence a Supreme Court decision.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Appellate jurisdiction</w:t>
      </w:r>
      <w:r w:rsidRPr="00A80923">
        <w:rPr>
          <w:rFonts w:ascii="Comic Sans MS" w:eastAsia="Times New Roman" w:hAnsi="Comic Sans MS" w:cs="Times New Roman"/>
          <w:sz w:val="28"/>
          <w:szCs w:val="28"/>
        </w:rPr>
        <w:t xml:space="preserve">: authority of a court to hear an appeal from a lower court.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Balancing the ticket</w:t>
      </w:r>
      <w:r w:rsidRPr="00A80923">
        <w:rPr>
          <w:rFonts w:ascii="Comic Sans MS" w:eastAsia="Times New Roman" w:hAnsi="Comic Sans MS" w:cs="Times New Roman"/>
          <w:sz w:val="28"/>
          <w:szCs w:val="28"/>
        </w:rPr>
        <w:t>: occurs when a presidential nominee chooses a vice presidential running mate who has different qualities in order to attract more votes for the ticket.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Blanket primary</w:t>
      </w:r>
      <w:r w:rsidRPr="00A80923">
        <w:rPr>
          <w:rFonts w:ascii="Comic Sans MS" w:eastAsia="Times New Roman" w:hAnsi="Comic Sans MS" w:cs="Times New Roman"/>
          <w:sz w:val="28"/>
          <w:szCs w:val="28"/>
        </w:rPr>
        <w:t xml:space="preserve">: election to choose candidates that is open to independents and that allows voters to choose candidates from all the parties.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Block grant</w:t>
      </w:r>
      <w:r w:rsidRPr="00A80923">
        <w:rPr>
          <w:rFonts w:ascii="Comic Sans MS" w:eastAsia="Times New Roman" w:hAnsi="Comic Sans MS" w:cs="Times New Roman"/>
          <w:sz w:val="28"/>
          <w:szCs w:val="28"/>
        </w:rPr>
        <w:t>: money granted by the federal government to the states for a broad purpose (e.g., transportation) rather than for a narrow purpose (e.g., school lunch program).</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Categorical grant</w:t>
      </w:r>
      <w:r w:rsidRPr="00A80923">
        <w:rPr>
          <w:rFonts w:ascii="Comic Sans MS" w:eastAsia="Times New Roman" w:hAnsi="Comic Sans MS" w:cs="Times New Roman"/>
          <w:sz w:val="28"/>
          <w:szCs w:val="28"/>
        </w:rPr>
        <w:t>: money granted by the federal government to the states for a narrow purpose (e.g., school lunch program) rather than for a broad purpose (e.g., transportation).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lastRenderedPageBreak/>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Checks and balances</w:t>
      </w:r>
      <w:r w:rsidRPr="00A80923">
        <w:rPr>
          <w:rFonts w:ascii="Comic Sans MS" w:eastAsia="Times New Roman" w:hAnsi="Comic Sans MS" w:cs="Times New Roman"/>
          <w:sz w:val="28"/>
          <w:szCs w:val="28"/>
        </w:rPr>
        <w:t>: system in which each branch of government can limit the power of the other two branches, e.g., presidential veto of a congressional law.</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Clear and present danger doctrine</w:t>
      </w:r>
      <w:r w:rsidRPr="00A80923">
        <w:rPr>
          <w:rFonts w:ascii="Comic Sans MS" w:eastAsia="Times New Roman" w:hAnsi="Comic Sans MS" w:cs="Times New Roman"/>
          <w:sz w:val="28"/>
          <w:szCs w:val="28"/>
        </w:rPr>
        <w:t>: judicial interpretation of the First Amendment that government may not ban speech unless such speech poses an imminent threat to society.</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gramStart"/>
      <w:r w:rsidRPr="00A80923">
        <w:rPr>
          <w:rFonts w:ascii="Comic Sans MS" w:eastAsia="Times New Roman" w:hAnsi="Comic Sans MS" w:cs="Times New Roman"/>
          <w:sz w:val="28"/>
          <w:u w:val="single"/>
        </w:rPr>
        <w:t>Closed primary</w:t>
      </w:r>
      <w:r w:rsidRPr="00A80923">
        <w:rPr>
          <w:rFonts w:ascii="Comic Sans MS" w:eastAsia="Times New Roman" w:hAnsi="Comic Sans MS" w:cs="Times New Roman"/>
          <w:sz w:val="28"/>
        </w:rPr>
        <w:t>: party election to choose candidates that is closed to independents.</w:t>
      </w:r>
      <w:proofErr w:type="gramEnd"/>
      <w:r w:rsidRPr="00A80923">
        <w:rPr>
          <w:rFonts w:ascii="Comic Sans MS" w:eastAsia="Times New Roman" w:hAnsi="Comic Sans MS" w:cs="Times New Roman"/>
          <w:sz w:val="28"/>
          <w:szCs w:val="28"/>
        </w:rPr>
        <w:t xml:space="preserve"> Voter may not cross party lines.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Cloture</w:t>
      </w:r>
      <w:r w:rsidRPr="00A80923">
        <w:rPr>
          <w:rFonts w:ascii="Comic Sans MS" w:eastAsia="Times New Roman" w:hAnsi="Comic Sans MS" w:cs="Times New Roman"/>
          <w:sz w:val="28"/>
          <w:szCs w:val="28"/>
        </w:rPr>
        <w:t>: Senate motion to end a filibuster that requires a 3/5 vote.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Commerce clause</w:t>
      </w:r>
      <w:r w:rsidRPr="00A80923">
        <w:rPr>
          <w:rFonts w:ascii="Comic Sans MS" w:eastAsia="Times New Roman" w:hAnsi="Comic Sans MS" w:cs="Times New Roman"/>
          <w:sz w:val="28"/>
          <w:szCs w:val="28"/>
        </w:rPr>
        <w:t xml:space="preserve">: gives Congress the power to regulate commerce among the states, with foreign nations, and among Indian tribes. </w:t>
      </w:r>
      <w:proofErr w:type="gramStart"/>
      <w:r w:rsidRPr="00A80923">
        <w:rPr>
          <w:rFonts w:ascii="Comic Sans MS" w:eastAsia="Times New Roman" w:hAnsi="Comic Sans MS" w:cs="Times New Roman"/>
          <w:sz w:val="28"/>
        </w:rPr>
        <w:t>Granted through Article 1, section 8 of the Constitution.</w:t>
      </w:r>
      <w:proofErr w:type="gramEnd"/>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Conference committee</w:t>
      </w:r>
      <w:r w:rsidRPr="00A80923">
        <w:rPr>
          <w:rFonts w:ascii="Comic Sans MS" w:eastAsia="Times New Roman" w:hAnsi="Comic Sans MS" w:cs="Times New Roman"/>
          <w:sz w:val="28"/>
          <w:szCs w:val="28"/>
        </w:rPr>
        <w:t xml:space="preserve">: works out a compromise between differing House-Senate versions of a bill.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Cooperative federalism</w:t>
      </w:r>
      <w:r w:rsidRPr="00A80923">
        <w:rPr>
          <w:rFonts w:ascii="Comic Sans MS" w:eastAsia="Times New Roman" w:hAnsi="Comic Sans MS" w:cs="Times New Roman"/>
          <w:sz w:val="28"/>
          <w:szCs w:val="28"/>
        </w:rPr>
        <w:t>: system in which both federal government and state governments cooperate in solving problems.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lastRenderedPageBreak/>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Direct election</w:t>
      </w:r>
      <w:r w:rsidRPr="00A80923">
        <w:rPr>
          <w:rFonts w:ascii="Comic Sans MS" w:eastAsia="Times New Roman" w:hAnsi="Comic Sans MS" w:cs="Times New Roman"/>
          <w:sz w:val="28"/>
          <w:szCs w:val="28"/>
        </w:rPr>
        <w:t>: election of an official directly by the people rather than by an intermediary group such as the Electoral College.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Direct primary</w:t>
      </w:r>
      <w:r w:rsidRPr="00A80923">
        <w:rPr>
          <w:rFonts w:ascii="Comic Sans MS" w:eastAsia="Times New Roman" w:hAnsi="Comic Sans MS" w:cs="Times New Roman"/>
          <w:sz w:val="28"/>
          <w:szCs w:val="28"/>
        </w:rPr>
        <w:t>: election in which the people choose candidates for office.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gramStart"/>
      <w:r w:rsidRPr="00A80923">
        <w:rPr>
          <w:rFonts w:ascii="Comic Sans MS" w:eastAsia="Times New Roman" w:hAnsi="Comic Sans MS" w:cs="Times New Roman"/>
          <w:sz w:val="28"/>
          <w:u w:val="single"/>
        </w:rPr>
        <w:t>Divided government</w:t>
      </w:r>
      <w:r w:rsidRPr="00A80923">
        <w:rPr>
          <w:rFonts w:ascii="Comic Sans MS" w:eastAsia="Times New Roman" w:hAnsi="Comic Sans MS" w:cs="Times New Roman"/>
          <w:sz w:val="28"/>
        </w:rPr>
        <w:t>: government in which one party controls the presidency while another party controls the Congress.</w:t>
      </w:r>
      <w:proofErr w:type="gramEnd"/>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Elastic clause</w:t>
      </w:r>
      <w:r w:rsidRPr="00A80923">
        <w:rPr>
          <w:rFonts w:ascii="Comic Sans MS" w:eastAsia="Times New Roman" w:hAnsi="Comic Sans MS" w:cs="Times New Roman"/>
          <w:sz w:val="28"/>
          <w:szCs w:val="28"/>
        </w:rPr>
        <w:t xml:space="preserve">: states that Congress can exercise those powers that are </w:t>
      </w:r>
      <w:r w:rsidRPr="00A80923">
        <w:rPr>
          <w:rFonts w:ascii="DejaVu Sans Mono" w:eastAsia="Times New Roman" w:hAnsi="DejaVu Sans Mono" w:cs="DejaVu Sans Mono"/>
          <w:sz w:val="28"/>
          <w:szCs w:val="28"/>
        </w:rPr>
        <w:t>�</w:t>
      </w:r>
      <w:r w:rsidRPr="00A80923">
        <w:rPr>
          <w:rFonts w:ascii="Comic Sans MS" w:eastAsia="Times New Roman" w:hAnsi="Comic Sans MS" w:cs="Comic Sans MS"/>
          <w:sz w:val="28"/>
          <w:szCs w:val="28"/>
        </w:rPr>
        <w:t>necessary and proper</w:t>
      </w:r>
      <w:r w:rsidRPr="00A80923">
        <w:rPr>
          <w:rFonts w:ascii="DejaVu Sans Mono" w:eastAsia="Times New Roman" w:hAnsi="DejaVu Sans Mono" w:cs="DejaVu Sans Mono"/>
          <w:sz w:val="28"/>
          <w:szCs w:val="28"/>
        </w:rPr>
        <w:t>�</w:t>
      </w:r>
      <w:r w:rsidRPr="00A80923">
        <w:rPr>
          <w:rFonts w:ascii="Comic Sans MS" w:eastAsia="Times New Roman" w:hAnsi="Comic Sans MS" w:cs="Comic Sans MS"/>
          <w:sz w:val="28"/>
          <w:szCs w:val="28"/>
        </w:rPr>
        <w:t xml:space="preserve"> for carrying out the enumerated powers, e.g., establishment of the first Bank of the United States.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Elite theory</w:t>
      </w:r>
      <w:r w:rsidRPr="00A80923">
        <w:rPr>
          <w:rFonts w:ascii="Comic Sans MS" w:eastAsia="Times New Roman" w:hAnsi="Comic Sans MS" w:cs="Times New Roman"/>
          <w:sz w:val="28"/>
          <w:szCs w:val="28"/>
        </w:rPr>
        <w:t>: theory that upper class elites exercise great influence over public policy.</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Entitlements</w:t>
      </w:r>
      <w:r w:rsidRPr="00A80923">
        <w:rPr>
          <w:rFonts w:ascii="Comic Sans MS" w:eastAsia="Times New Roman" w:hAnsi="Comic Sans MS" w:cs="Times New Roman"/>
          <w:sz w:val="28"/>
          <w:szCs w:val="28"/>
        </w:rPr>
        <w:t xml:space="preserve">: federal benefit payments to which recipients have a legal right, e.g., Social Security. </w:t>
      </w:r>
      <w:proofErr w:type="gramStart"/>
      <w:r w:rsidRPr="00A80923">
        <w:rPr>
          <w:rFonts w:ascii="Comic Sans MS" w:eastAsia="Times New Roman" w:hAnsi="Comic Sans MS" w:cs="Times New Roman"/>
          <w:sz w:val="28"/>
        </w:rPr>
        <w:t xml:space="preserve">Also known as </w:t>
      </w:r>
      <w:proofErr w:type="spellStart"/>
      <w:r w:rsidRPr="00A80923">
        <w:rPr>
          <w:rFonts w:ascii="Comic Sans MS" w:eastAsia="Times New Roman" w:hAnsi="Comic Sans MS" w:cs="Times New Roman"/>
          <w:sz w:val="28"/>
          <w:u w:val="single"/>
        </w:rPr>
        <w:t>uncontrollables</w:t>
      </w:r>
      <w:proofErr w:type="spellEnd"/>
      <w:r w:rsidRPr="00A80923">
        <w:rPr>
          <w:rFonts w:ascii="Comic Sans MS" w:eastAsia="Times New Roman" w:hAnsi="Comic Sans MS" w:cs="Times New Roman"/>
          <w:sz w:val="28"/>
        </w:rPr>
        <w:t>.</w:t>
      </w:r>
      <w:proofErr w:type="gramEnd"/>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Establishment clause</w:t>
      </w:r>
      <w:r w:rsidRPr="00A80923">
        <w:rPr>
          <w:rFonts w:ascii="Comic Sans MS" w:eastAsia="Times New Roman" w:hAnsi="Comic Sans MS" w:cs="Times New Roman"/>
          <w:sz w:val="28"/>
          <w:szCs w:val="28"/>
        </w:rPr>
        <w:t>: provision of the First Amendment that prohibits Congress from establishing an official state religion. This is the basis for separation of church and state.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lastRenderedPageBreak/>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Exclusionary rule</w:t>
      </w:r>
      <w:r w:rsidRPr="00A80923">
        <w:rPr>
          <w:rFonts w:ascii="Comic Sans MS" w:eastAsia="Times New Roman" w:hAnsi="Comic Sans MS" w:cs="Times New Roman"/>
          <w:sz w:val="28"/>
          <w:szCs w:val="28"/>
        </w:rPr>
        <w:t xml:space="preserve">: Supreme Court guideline that excludes the use of illegally obtained evidence in a criminal trial.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Executive agreement</w:t>
      </w:r>
      <w:r w:rsidRPr="00A80923">
        <w:rPr>
          <w:rFonts w:ascii="Comic Sans MS" w:eastAsia="Times New Roman" w:hAnsi="Comic Sans MS" w:cs="Times New Roman"/>
          <w:sz w:val="28"/>
          <w:szCs w:val="28"/>
        </w:rPr>
        <w:t xml:space="preserve">: an agreement between the President and another head of state that, unlike a treaty, does not require Senate consent.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Executive order</w:t>
      </w:r>
      <w:r w:rsidRPr="00A80923">
        <w:rPr>
          <w:rFonts w:ascii="Comic Sans MS" w:eastAsia="Times New Roman" w:hAnsi="Comic Sans MS" w:cs="Times New Roman"/>
          <w:sz w:val="28"/>
          <w:szCs w:val="28"/>
        </w:rPr>
        <w:t>: presidential rule or regulation that has the force of law.</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Factions</w:t>
      </w:r>
      <w:r w:rsidRPr="00A80923">
        <w:rPr>
          <w:rFonts w:ascii="Comic Sans MS" w:eastAsia="Times New Roman" w:hAnsi="Comic Sans MS" w:cs="Times New Roman"/>
          <w:sz w:val="28"/>
          <w:szCs w:val="28"/>
        </w:rPr>
        <w:t xml:space="preserve">: term used by Madison to denote what we now call interest groups.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Federalism</w:t>
      </w:r>
      <w:r w:rsidRPr="00A80923">
        <w:rPr>
          <w:rFonts w:ascii="Comic Sans MS" w:eastAsia="Times New Roman" w:hAnsi="Comic Sans MS" w:cs="Times New Roman"/>
          <w:sz w:val="28"/>
          <w:szCs w:val="28"/>
        </w:rPr>
        <w:t>: constitutional sharing of power between a central government and state governments.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Federalist papers</w:t>
      </w:r>
      <w:r w:rsidRPr="00A80923">
        <w:rPr>
          <w:rFonts w:ascii="Comic Sans MS" w:eastAsia="Times New Roman" w:hAnsi="Comic Sans MS" w:cs="Times New Roman"/>
          <w:sz w:val="28"/>
          <w:szCs w:val="28"/>
        </w:rPr>
        <w:t>: group of 85 essays written by Madison, Hamilton, and Jay for the purpose of persuading the people of NY to adopt the Constitution.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Filibuster</w:t>
      </w:r>
      <w:r w:rsidRPr="00A80923">
        <w:rPr>
          <w:rFonts w:ascii="Comic Sans MS" w:eastAsia="Times New Roman" w:hAnsi="Comic Sans MS" w:cs="Times New Roman"/>
          <w:sz w:val="28"/>
          <w:szCs w:val="28"/>
        </w:rPr>
        <w:t>: nonstop Senate debate that prevents a bill from coming to a vote.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lastRenderedPageBreak/>
        <w:t>Franking privilege</w:t>
      </w:r>
      <w:r w:rsidRPr="00A80923">
        <w:rPr>
          <w:rFonts w:ascii="Comic Sans MS" w:eastAsia="Times New Roman" w:hAnsi="Comic Sans MS" w:cs="Times New Roman"/>
          <w:sz w:val="28"/>
          <w:szCs w:val="28"/>
        </w:rPr>
        <w:t>: allows members of Congress to send mail postage free.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Gender gap</w:t>
      </w:r>
      <w:r w:rsidRPr="00A80923">
        <w:rPr>
          <w:rFonts w:ascii="Comic Sans MS" w:eastAsia="Times New Roman" w:hAnsi="Comic Sans MS" w:cs="Times New Roman"/>
          <w:sz w:val="28"/>
          <w:szCs w:val="28"/>
        </w:rPr>
        <w:t xml:space="preserve">: difference in voting patterns for men and women, particularly in the greater tendency of the latter to vote for Democratic presidential candidates.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General election</w:t>
      </w:r>
      <w:r w:rsidRPr="00A80923">
        <w:rPr>
          <w:rFonts w:ascii="Comic Sans MS" w:eastAsia="Times New Roman" w:hAnsi="Comic Sans MS" w:cs="Times New Roman"/>
          <w:sz w:val="28"/>
          <w:szCs w:val="28"/>
        </w:rPr>
        <w:t>: election in which the officeholders are chosen. Contrast with a primary election, in which only the candidates are chosen.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gramStart"/>
      <w:r w:rsidRPr="00A80923">
        <w:rPr>
          <w:rFonts w:ascii="Comic Sans MS" w:eastAsia="Times New Roman" w:hAnsi="Comic Sans MS" w:cs="Times New Roman"/>
          <w:sz w:val="28"/>
          <w:u w:val="single"/>
        </w:rPr>
        <w:t>Gerrymandering</w:t>
      </w:r>
      <w:r w:rsidRPr="00A80923">
        <w:rPr>
          <w:rFonts w:ascii="Comic Sans MS" w:eastAsia="Times New Roman" w:hAnsi="Comic Sans MS" w:cs="Times New Roman"/>
          <w:sz w:val="28"/>
        </w:rPr>
        <w:t>: redrawing district lines to favor one party at the expense of the other.</w:t>
      </w:r>
      <w:proofErr w:type="gramEnd"/>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Horse race coverage</w:t>
      </w:r>
      <w:r w:rsidRPr="00A80923">
        <w:rPr>
          <w:rFonts w:ascii="Comic Sans MS" w:eastAsia="Times New Roman" w:hAnsi="Comic Sans MS" w:cs="Times New Roman"/>
          <w:sz w:val="28"/>
          <w:szCs w:val="28"/>
        </w:rPr>
        <w:t>: the tendency of the media to report on an election campaign as if it were a horse race, i.e., who is ahead, who is behind, who is gaining ground.</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Impeachment</w:t>
      </w:r>
      <w:r w:rsidRPr="00A80923">
        <w:rPr>
          <w:rFonts w:ascii="Comic Sans MS" w:eastAsia="Times New Roman" w:hAnsi="Comic Sans MS" w:cs="Times New Roman"/>
          <w:sz w:val="28"/>
          <w:szCs w:val="28"/>
        </w:rPr>
        <w:t>: House action that formally charges an official with wrongdoing. Conviction requires 2/3 vote from the Senate.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Impoundment</w:t>
      </w:r>
      <w:r w:rsidRPr="00A80923">
        <w:rPr>
          <w:rFonts w:ascii="Comic Sans MS" w:eastAsia="Times New Roman" w:hAnsi="Comic Sans MS" w:cs="Times New Roman"/>
          <w:sz w:val="28"/>
          <w:szCs w:val="28"/>
        </w:rPr>
        <w:t>: refusal of a President to spend money that has been appropriated by Congress.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lastRenderedPageBreak/>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Incorporation</w:t>
      </w:r>
      <w:r w:rsidRPr="00A80923">
        <w:rPr>
          <w:rFonts w:ascii="Comic Sans MS" w:eastAsia="Times New Roman" w:hAnsi="Comic Sans MS" w:cs="Times New Roman"/>
          <w:sz w:val="28"/>
          <w:szCs w:val="28"/>
        </w:rPr>
        <w:t xml:space="preserve">: applying the Bill of Rights to the states. A </w:t>
      </w:r>
      <w:r w:rsidRPr="00A80923">
        <w:rPr>
          <w:rFonts w:ascii="DejaVu Sans Mono" w:eastAsia="Times New Roman" w:hAnsi="DejaVu Sans Mono" w:cs="DejaVu Sans Mono"/>
          <w:b/>
          <w:bCs/>
          <w:sz w:val="28"/>
          <w:szCs w:val="28"/>
        </w:rPr>
        <w:t>�</w:t>
      </w:r>
      <w:r w:rsidRPr="00A80923">
        <w:rPr>
          <w:rFonts w:ascii="Comic Sans MS" w:eastAsia="Times New Roman" w:hAnsi="Comic Sans MS" w:cs="Comic Sans MS"/>
          <w:b/>
          <w:bCs/>
          <w:sz w:val="28"/>
          <w:szCs w:val="28"/>
        </w:rPr>
        <w:t>total incorporation</w:t>
      </w:r>
      <w:r w:rsidRPr="00A80923">
        <w:rPr>
          <w:rFonts w:ascii="DejaVu Sans Mono" w:eastAsia="Times New Roman" w:hAnsi="DejaVu Sans Mono" w:cs="DejaVu Sans Mono"/>
          <w:b/>
          <w:bCs/>
          <w:sz w:val="28"/>
          <w:szCs w:val="28"/>
        </w:rPr>
        <w:t>�</w:t>
      </w:r>
      <w:r w:rsidRPr="00A80923">
        <w:rPr>
          <w:rFonts w:ascii="Comic Sans MS" w:eastAsia="Times New Roman" w:hAnsi="Comic Sans MS" w:cs="Times New Roman"/>
          <w:sz w:val="28"/>
          <w:szCs w:val="28"/>
        </w:rPr>
        <w:t xml:space="preserve"> view is that the states must obey all provisions of the Bill of Rights because of the due process clause of the 14</w:t>
      </w:r>
      <w:r w:rsidRPr="00A80923">
        <w:rPr>
          <w:rFonts w:ascii="Comic Sans MS" w:eastAsia="Times New Roman" w:hAnsi="Comic Sans MS" w:cs="Times New Roman"/>
          <w:sz w:val="28"/>
          <w:szCs w:val="28"/>
          <w:vertAlign w:val="superscript"/>
        </w:rPr>
        <w:t>th</w:t>
      </w:r>
      <w:r w:rsidRPr="00A80923">
        <w:rPr>
          <w:rFonts w:ascii="Comic Sans MS" w:eastAsia="Times New Roman" w:hAnsi="Comic Sans MS" w:cs="Times New Roman"/>
          <w:sz w:val="28"/>
          <w:szCs w:val="28"/>
        </w:rPr>
        <w:t xml:space="preserve"> Amendment. A </w:t>
      </w:r>
      <w:r w:rsidRPr="00A80923">
        <w:rPr>
          <w:rFonts w:ascii="DejaVu Sans Mono" w:eastAsia="Times New Roman" w:hAnsi="DejaVu Sans Mono" w:cs="DejaVu Sans Mono"/>
          <w:b/>
          <w:bCs/>
          <w:sz w:val="28"/>
          <w:szCs w:val="28"/>
        </w:rPr>
        <w:t>�</w:t>
      </w:r>
      <w:r w:rsidRPr="00A80923">
        <w:rPr>
          <w:rFonts w:ascii="Comic Sans MS" w:eastAsia="Times New Roman" w:hAnsi="Comic Sans MS" w:cs="Comic Sans MS"/>
          <w:b/>
          <w:bCs/>
          <w:sz w:val="28"/>
          <w:szCs w:val="28"/>
        </w:rPr>
        <w:t>selective incorporation</w:t>
      </w:r>
      <w:r w:rsidRPr="00A80923">
        <w:rPr>
          <w:rFonts w:ascii="DejaVu Sans Mono" w:eastAsia="Times New Roman" w:hAnsi="DejaVu Sans Mono" w:cs="DejaVu Sans Mono"/>
          <w:b/>
          <w:bCs/>
          <w:sz w:val="28"/>
          <w:szCs w:val="28"/>
        </w:rPr>
        <w:t>�</w:t>
      </w:r>
      <w:r w:rsidRPr="00A80923">
        <w:rPr>
          <w:rFonts w:ascii="Comic Sans MS" w:eastAsia="Times New Roman" w:hAnsi="Comic Sans MS" w:cs="Times New Roman"/>
          <w:sz w:val="28"/>
          <w:szCs w:val="28"/>
        </w:rPr>
        <w:t xml:space="preserve"> view is that the Bill of Rights is to be applied to the states in a more gradual manner on a case by case basis.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Incumbent</w:t>
      </w:r>
      <w:r w:rsidRPr="00A80923">
        <w:rPr>
          <w:rFonts w:ascii="Comic Sans MS" w:eastAsia="Times New Roman" w:hAnsi="Comic Sans MS" w:cs="Times New Roman"/>
          <w:sz w:val="28"/>
          <w:szCs w:val="28"/>
        </w:rPr>
        <w:t>: an officeholder who is seeking reelection.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 xml:space="preserve">Independent </w:t>
      </w:r>
      <w:proofErr w:type="spellStart"/>
      <w:r w:rsidRPr="00A80923">
        <w:rPr>
          <w:rFonts w:ascii="Comic Sans MS" w:eastAsia="Times New Roman" w:hAnsi="Comic Sans MS" w:cs="Times New Roman"/>
          <w:sz w:val="28"/>
          <w:u w:val="single"/>
        </w:rPr>
        <w:t>leaners</w:t>
      </w:r>
      <w:proofErr w:type="spellEnd"/>
      <w:r w:rsidRPr="00A80923">
        <w:rPr>
          <w:rFonts w:ascii="Comic Sans MS" w:eastAsia="Times New Roman" w:hAnsi="Comic Sans MS" w:cs="Times New Roman"/>
          <w:sz w:val="28"/>
          <w:szCs w:val="28"/>
        </w:rPr>
        <w:t>: voter not registered with a political party but tend to vote for candidates of one particular party.</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Iron triangle</w:t>
      </w:r>
      <w:r w:rsidRPr="00A80923">
        <w:rPr>
          <w:rFonts w:ascii="Comic Sans MS" w:eastAsia="Times New Roman" w:hAnsi="Comic Sans MS" w:cs="Times New Roman"/>
          <w:sz w:val="28"/>
          <w:szCs w:val="28"/>
        </w:rPr>
        <w:t>: an informal association of federal agency, congressional committee, and interest group that is said to have heavy influence over policy making.</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Judicial activism</w:t>
      </w:r>
      <w:r w:rsidRPr="00A80923">
        <w:rPr>
          <w:rFonts w:ascii="Comic Sans MS" w:eastAsia="Times New Roman" w:hAnsi="Comic Sans MS" w:cs="Times New Roman"/>
          <w:sz w:val="28"/>
          <w:szCs w:val="28"/>
        </w:rPr>
        <w:t>: philosophy that the courts should take an active role in solving problems.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Judicial restraint</w:t>
      </w:r>
      <w:r w:rsidRPr="00A80923">
        <w:rPr>
          <w:rFonts w:ascii="Comic Sans MS" w:eastAsia="Times New Roman" w:hAnsi="Comic Sans MS" w:cs="Times New Roman"/>
          <w:sz w:val="28"/>
          <w:szCs w:val="28"/>
        </w:rPr>
        <w:t xml:space="preserve">: philosophy that the courts should defer to elected lawmakers in setting policy, and should instead focus on interpreting law rather than making law.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lastRenderedPageBreak/>
        <w:t>Judicial review</w:t>
      </w:r>
      <w:r w:rsidRPr="00A80923">
        <w:rPr>
          <w:rFonts w:ascii="Comic Sans MS" w:eastAsia="Times New Roman" w:hAnsi="Comic Sans MS" w:cs="Times New Roman"/>
          <w:sz w:val="28"/>
          <w:szCs w:val="28"/>
        </w:rPr>
        <w:t xml:space="preserve">: power of the courts to review the constitutionality of laws or government actions.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Legislative veto</w:t>
      </w:r>
      <w:r w:rsidRPr="00A80923">
        <w:rPr>
          <w:rFonts w:ascii="Comic Sans MS" w:eastAsia="Times New Roman" w:hAnsi="Comic Sans MS" w:cs="Times New Roman"/>
          <w:sz w:val="28"/>
          <w:szCs w:val="28"/>
        </w:rPr>
        <w:t xml:space="preserve">: process in which Congress overturned rules and regulations proposed by executive branch agencies. </w:t>
      </w:r>
      <w:proofErr w:type="gramStart"/>
      <w:r w:rsidRPr="00A80923">
        <w:rPr>
          <w:rFonts w:ascii="Comic Sans MS" w:eastAsia="Times New Roman" w:hAnsi="Comic Sans MS" w:cs="Times New Roman"/>
          <w:sz w:val="28"/>
        </w:rPr>
        <w:t>Struck down in 1983.</w:t>
      </w:r>
      <w:proofErr w:type="gramEnd"/>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Line item veto</w:t>
      </w:r>
      <w:r w:rsidRPr="00A80923">
        <w:rPr>
          <w:rFonts w:ascii="Comic Sans MS" w:eastAsia="Times New Roman" w:hAnsi="Comic Sans MS" w:cs="Times New Roman"/>
          <w:sz w:val="28"/>
          <w:szCs w:val="28"/>
        </w:rPr>
        <w:t>: power of most governors (and President Clinton for only a few years) to delete or reduce funding in a bill on a line by line basis.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Lobbying</w:t>
      </w:r>
      <w:r w:rsidRPr="00A80923">
        <w:rPr>
          <w:rFonts w:ascii="Comic Sans MS" w:eastAsia="Times New Roman" w:hAnsi="Comic Sans MS" w:cs="Times New Roman"/>
          <w:sz w:val="28"/>
          <w:szCs w:val="28"/>
        </w:rPr>
        <w:t>: attempting to influence policy makers.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gramStart"/>
      <w:r w:rsidRPr="00A80923">
        <w:rPr>
          <w:rFonts w:ascii="Comic Sans MS" w:eastAsia="Times New Roman" w:hAnsi="Comic Sans MS" w:cs="Times New Roman"/>
          <w:sz w:val="28"/>
          <w:u w:val="single"/>
        </w:rPr>
        <w:t>Mandates</w:t>
      </w:r>
      <w:r w:rsidRPr="00A80923">
        <w:rPr>
          <w:rFonts w:ascii="Comic Sans MS" w:eastAsia="Times New Roman" w:hAnsi="Comic Sans MS" w:cs="Times New Roman"/>
          <w:sz w:val="28"/>
        </w:rPr>
        <w:t>: requirements imposed by the national government upon the states.</w:t>
      </w:r>
      <w:proofErr w:type="gramEnd"/>
      <w:r w:rsidRPr="00A80923">
        <w:rPr>
          <w:rFonts w:ascii="Comic Sans MS" w:eastAsia="Times New Roman" w:hAnsi="Comic Sans MS" w:cs="Times New Roman"/>
          <w:sz w:val="28"/>
          <w:szCs w:val="28"/>
        </w:rPr>
        <w:t xml:space="preserve"> Some are </w:t>
      </w:r>
      <w:r w:rsidRPr="00A80923">
        <w:rPr>
          <w:rFonts w:ascii="Comic Sans MS" w:eastAsia="Times New Roman" w:hAnsi="Comic Sans MS" w:cs="Times New Roman"/>
          <w:b/>
          <w:bCs/>
          <w:sz w:val="28"/>
          <w:szCs w:val="28"/>
        </w:rPr>
        <w:t>unfunded mandates</w:t>
      </w:r>
      <w:r w:rsidRPr="00A80923">
        <w:rPr>
          <w:rFonts w:ascii="Comic Sans MS" w:eastAsia="Times New Roman" w:hAnsi="Comic Sans MS" w:cs="Times New Roman"/>
          <w:sz w:val="28"/>
          <w:szCs w:val="28"/>
        </w:rPr>
        <w:t>, i.e., they are imposed by the national government, but lack funding.</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Miranda warnings</w:t>
      </w:r>
      <w:r w:rsidRPr="00A80923">
        <w:rPr>
          <w:rFonts w:ascii="Comic Sans MS" w:eastAsia="Times New Roman" w:hAnsi="Comic Sans MS" w:cs="Times New Roman"/>
          <w:sz w:val="28"/>
          <w:szCs w:val="28"/>
        </w:rPr>
        <w:t>: warnings that must be read to suspects prior to questioning if responses are to be used in a criminal trial. Suspects must be advised that they have the rights of silence and counsel.</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Open primary</w:t>
      </w:r>
      <w:r w:rsidRPr="00A80923">
        <w:rPr>
          <w:rFonts w:ascii="Comic Sans MS" w:eastAsia="Times New Roman" w:hAnsi="Comic Sans MS" w:cs="Times New Roman"/>
          <w:sz w:val="28"/>
          <w:szCs w:val="28"/>
        </w:rPr>
        <w:t xml:space="preserve">: election to choose candidates that is open to independents, and in which voters may choose candidates from any one party.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lastRenderedPageBreak/>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Original jurisdiction</w:t>
      </w:r>
      <w:r w:rsidRPr="00A80923">
        <w:rPr>
          <w:rFonts w:ascii="Comic Sans MS" w:eastAsia="Times New Roman" w:hAnsi="Comic Sans MS" w:cs="Times New Roman"/>
          <w:sz w:val="28"/>
          <w:szCs w:val="28"/>
        </w:rPr>
        <w:t>: authority of a court to first hear a case.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Party identification</w:t>
      </w:r>
      <w:r w:rsidRPr="00A80923">
        <w:rPr>
          <w:rFonts w:ascii="Comic Sans MS" w:eastAsia="Times New Roman" w:hAnsi="Comic Sans MS" w:cs="Times New Roman"/>
          <w:sz w:val="28"/>
          <w:szCs w:val="28"/>
        </w:rPr>
        <w:t>: a sense of affiliation that a person has with a particular political party.</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Pluralism</w:t>
      </w:r>
      <w:r w:rsidRPr="00A80923">
        <w:rPr>
          <w:rFonts w:ascii="Comic Sans MS" w:eastAsia="Times New Roman" w:hAnsi="Comic Sans MS" w:cs="Times New Roman"/>
          <w:sz w:val="28"/>
          <w:szCs w:val="28"/>
        </w:rPr>
        <w:t xml:space="preserve">: theory that policy making is the result of interest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gramStart"/>
      <w:r w:rsidRPr="00A80923">
        <w:rPr>
          <w:rFonts w:ascii="Comic Sans MS" w:eastAsia="Times New Roman" w:hAnsi="Comic Sans MS" w:cs="Times New Roman"/>
          <w:sz w:val="28"/>
        </w:rPr>
        <w:t>group</w:t>
      </w:r>
      <w:proofErr w:type="gramEnd"/>
      <w:r w:rsidRPr="00A80923">
        <w:rPr>
          <w:rFonts w:ascii="Comic Sans MS" w:eastAsia="Times New Roman" w:hAnsi="Comic Sans MS" w:cs="Times New Roman"/>
          <w:sz w:val="28"/>
          <w:szCs w:val="28"/>
        </w:rPr>
        <w:t xml:space="preserve"> competition.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Plurality elections</w:t>
      </w:r>
      <w:r w:rsidRPr="00A80923">
        <w:rPr>
          <w:rFonts w:ascii="Comic Sans MS" w:eastAsia="Times New Roman" w:hAnsi="Comic Sans MS" w:cs="Times New Roman"/>
          <w:sz w:val="28"/>
          <w:szCs w:val="28"/>
        </w:rPr>
        <w:t>: such as those for Congress are won by the person with the most votes, regardless if he/she has a majority.</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Plurality</w:t>
      </w:r>
      <w:r w:rsidRPr="00A80923">
        <w:rPr>
          <w:rFonts w:ascii="Comic Sans MS" w:eastAsia="Times New Roman" w:hAnsi="Comic Sans MS" w:cs="Times New Roman"/>
          <w:sz w:val="28"/>
          <w:szCs w:val="28"/>
        </w:rPr>
        <w:t>: more votes than anyone else, but less than half, e.g., Clinton won a plurality (43%) of popular votes in 1992, but not a majority.</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Political Action Committee (PAC)</w:t>
      </w:r>
      <w:r w:rsidRPr="00A80923">
        <w:rPr>
          <w:rFonts w:ascii="Comic Sans MS" w:eastAsia="Times New Roman" w:hAnsi="Comic Sans MS" w:cs="Times New Roman"/>
          <w:sz w:val="28"/>
          <w:szCs w:val="28"/>
        </w:rPr>
        <w:t xml:space="preserve">: an interest group that raises funds and donates to election campaigns.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Political culture</w:t>
      </w:r>
      <w:r w:rsidRPr="00A80923">
        <w:rPr>
          <w:rFonts w:ascii="Comic Sans MS" w:eastAsia="Times New Roman" w:hAnsi="Comic Sans MS" w:cs="Times New Roman"/>
          <w:sz w:val="28"/>
          <w:szCs w:val="28"/>
        </w:rPr>
        <w:t>: the widely shared beliefs, values, and norms that citizens share about their government.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lastRenderedPageBreak/>
        <w:t>Political socialization</w:t>
      </w:r>
      <w:r w:rsidRPr="00A80923">
        <w:rPr>
          <w:rFonts w:ascii="Comic Sans MS" w:eastAsia="Times New Roman" w:hAnsi="Comic Sans MS" w:cs="Times New Roman"/>
          <w:sz w:val="28"/>
          <w:szCs w:val="28"/>
        </w:rPr>
        <w:t>: process in which one acquires his/her political beliefs.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Prior restraint</w:t>
      </w:r>
      <w:r w:rsidRPr="00A80923">
        <w:rPr>
          <w:rFonts w:ascii="Comic Sans MS" w:eastAsia="Times New Roman" w:hAnsi="Comic Sans MS" w:cs="Times New Roman"/>
          <w:sz w:val="28"/>
          <w:szCs w:val="28"/>
        </w:rPr>
        <w:t xml:space="preserve">: When a court stops expression before it is made, e.g., prohibiting a demonstration by a radical group because the assembly is likely to become violent. </w:t>
      </w:r>
      <w:proofErr w:type="gramStart"/>
      <w:r w:rsidRPr="00A80923">
        <w:rPr>
          <w:rFonts w:ascii="Comic Sans MS" w:eastAsia="Times New Roman" w:hAnsi="Comic Sans MS" w:cs="Times New Roman"/>
          <w:sz w:val="28"/>
        </w:rPr>
        <w:t>Presumed to be unconstitutional.</w:t>
      </w:r>
      <w:proofErr w:type="gramEnd"/>
      <w:r w:rsidRPr="00A80923">
        <w:rPr>
          <w:rFonts w:ascii="Comic Sans MS" w:eastAsia="Times New Roman" w:hAnsi="Comic Sans MS" w:cs="Times New Roman"/>
          <w:sz w:val="28"/>
          <w:szCs w:val="28"/>
        </w:rPr>
        <w:t xml:space="preserve">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Pure independents</w:t>
      </w:r>
      <w:r w:rsidRPr="00A80923">
        <w:rPr>
          <w:rFonts w:ascii="Comic Sans MS" w:eastAsia="Times New Roman" w:hAnsi="Comic Sans MS" w:cs="Times New Roman"/>
          <w:sz w:val="28"/>
          <w:szCs w:val="28"/>
        </w:rPr>
        <w:t>: voters who have no consistent pattern of party voting.</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gramStart"/>
      <w:r w:rsidRPr="00A80923">
        <w:rPr>
          <w:rFonts w:ascii="Comic Sans MS" w:eastAsia="Times New Roman" w:hAnsi="Comic Sans MS" w:cs="Times New Roman"/>
          <w:sz w:val="28"/>
          <w:u w:val="single"/>
        </w:rPr>
        <w:t>Realigning (</w:t>
      </w:r>
      <w:r w:rsidRPr="00A80923">
        <w:rPr>
          <w:rFonts w:ascii="DejaVu Sans Mono" w:eastAsia="Times New Roman" w:hAnsi="DejaVu Sans Mono" w:cs="DejaVu Sans Mono"/>
          <w:sz w:val="28"/>
          <w:u w:val="single"/>
        </w:rPr>
        <w:t>�</w:t>
      </w:r>
      <w:r w:rsidRPr="00A80923">
        <w:rPr>
          <w:rFonts w:ascii="Comic Sans MS" w:eastAsia="Times New Roman" w:hAnsi="Comic Sans MS" w:cs="Comic Sans MS"/>
          <w:sz w:val="28"/>
          <w:u w:val="single"/>
        </w:rPr>
        <w:t>critical</w:t>
      </w:r>
      <w:r w:rsidRPr="00A80923">
        <w:rPr>
          <w:rFonts w:ascii="DejaVu Sans Mono" w:eastAsia="Times New Roman" w:hAnsi="DejaVu Sans Mono" w:cs="DejaVu Sans Mono"/>
          <w:sz w:val="28"/>
          <w:u w:val="single"/>
        </w:rPr>
        <w:t>�</w:t>
      </w:r>
      <w:r w:rsidRPr="00A80923">
        <w:rPr>
          <w:rFonts w:ascii="Comic Sans MS" w:eastAsia="Times New Roman" w:hAnsi="Comic Sans MS" w:cs="Comic Sans MS"/>
          <w:sz w:val="28"/>
          <w:u w:val="single"/>
        </w:rPr>
        <w:t>) election</w:t>
      </w:r>
      <w:r w:rsidRPr="00A80923">
        <w:rPr>
          <w:rFonts w:ascii="Comic Sans MS" w:eastAsia="Times New Roman" w:hAnsi="Comic Sans MS" w:cs="Times New Roman"/>
          <w:sz w:val="28"/>
        </w:rPr>
        <w:t>: an election in which there is a long term change in party alignment, e.g., 1932.</w:t>
      </w:r>
      <w:proofErr w:type="gramEnd"/>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Redistricting</w:t>
      </w:r>
      <w:r w:rsidRPr="00A80923">
        <w:rPr>
          <w:rFonts w:ascii="Comic Sans MS" w:eastAsia="Times New Roman" w:hAnsi="Comic Sans MS" w:cs="Times New Roman"/>
          <w:sz w:val="28"/>
          <w:szCs w:val="28"/>
        </w:rPr>
        <w:t xml:space="preserve">: redrawing of congressional district boundaries by the party in power of the state legislature.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gramStart"/>
      <w:r w:rsidRPr="00A80923">
        <w:rPr>
          <w:rFonts w:ascii="Comic Sans MS" w:eastAsia="Times New Roman" w:hAnsi="Comic Sans MS" w:cs="Times New Roman"/>
          <w:sz w:val="28"/>
          <w:u w:val="single"/>
        </w:rPr>
        <w:t>Reserved powers</w:t>
      </w:r>
      <w:r w:rsidRPr="00A80923">
        <w:rPr>
          <w:rFonts w:ascii="Comic Sans MS" w:eastAsia="Times New Roman" w:hAnsi="Comic Sans MS" w:cs="Times New Roman"/>
          <w:sz w:val="28"/>
        </w:rPr>
        <w:t>: powers held by the states through the 10</w:t>
      </w:r>
      <w:r w:rsidRPr="00A80923">
        <w:rPr>
          <w:rFonts w:ascii="Comic Sans MS" w:eastAsia="Times New Roman" w:hAnsi="Comic Sans MS" w:cs="Times New Roman"/>
          <w:sz w:val="28"/>
          <w:vertAlign w:val="superscript"/>
        </w:rPr>
        <w:t>th</w:t>
      </w:r>
      <w:r w:rsidRPr="00A80923">
        <w:rPr>
          <w:rFonts w:ascii="Comic Sans MS" w:eastAsia="Times New Roman" w:hAnsi="Comic Sans MS" w:cs="Times New Roman"/>
          <w:sz w:val="28"/>
        </w:rPr>
        <w:t xml:space="preserve"> Amendment.</w:t>
      </w:r>
      <w:proofErr w:type="gramEnd"/>
      <w:r w:rsidRPr="00A80923">
        <w:rPr>
          <w:rFonts w:ascii="Comic Sans MS" w:eastAsia="Times New Roman" w:hAnsi="Comic Sans MS" w:cs="Times New Roman"/>
          <w:sz w:val="28"/>
          <w:szCs w:val="28"/>
        </w:rPr>
        <w:t xml:space="preserve"> Any power not granted to the US government is </w:t>
      </w:r>
      <w:r w:rsidRPr="00A80923">
        <w:rPr>
          <w:rFonts w:ascii="DejaVu Sans Mono" w:eastAsia="Times New Roman" w:hAnsi="DejaVu Sans Mono" w:cs="DejaVu Sans Mono"/>
          <w:sz w:val="28"/>
          <w:szCs w:val="28"/>
        </w:rPr>
        <w:t>�</w:t>
      </w:r>
      <w:r w:rsidRPr="00A80923">
        <w:rPr>
          <w:rFonts w:ascii="Comic Sans MS" w:eastAsia="Times New Roman" w:hAnsi="Comic Sans MS" w:cs="Comic Sans MS"/>
          <w:sz w:val="28"/>
          <w:szCs w:val="28"/>
        </w:rPr>
        <w:t>reserved</w:t>
      </w:r>
      <w:r w:rsidRPr="00A80923">
        <w:rPr>
          <w:rFonts w:ascii="DejaVu Sans Mono" w:eastAsia="Times New Roman" w:hAnsi="DejaVu Sans Mono" w:cs="DejaVu Sans Mono"/>
          <w:sz w:val="28"/>
          <w:szCs w:val="28"/>
        </w:rPr>
        <w:t>�</w:t>
      </w:r>
      <w:r w:rsidRPr="00A80923">
        <w:rPr>
          <w:rFonts w:ascii="Comic Sans MS" w:eastAsia="Times New Roman" w:hAnsi="Comic Sans MS" w:cs="Comic Sans MS"/>
          <w:sz w:val="28"/>
          <w:szCs w:val="28"/>
        </w:rPr>
        <w:t xml:space="preserve"> for the states.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Rule of four</w:t>
      </w:r>
      <w:r w:rsidRPr="00A80923">
        <w:rPr>
          <w:rFonts w:ascii="Comic Sans MS" w:eastAsia="Times New Roman" w:hAnsi="Comic Sans MS" w:cs="Times New Roman"/>
          <w:sz w:val="28"/>
          <w:szCs w:val="28"/>
        </w:rPr>
        <w:t xml:space="preserve">: the Supreme Court will hear a case if four Justices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gramStart"/>
      <w:r w:rsidRPr="00A80923">
        <w:rPr>
          <w:rFonts w:ascii="Comic Sans MS" w:eastAsia="Times New Roman" w:hAnsi="Comic Sans MS" w:cs="Times New Roman"/>
          <w:sz w:val="28"/>
        </w:rPr>
        <w:t>agree</w:t>
      </w:r>
      <w:proofErr w:type="gramEnd"/>
      <w:r w:rsidRPr="00A80923">
        <w:rPr>
          <w:rFonts w:ascii="Comic Sans MS" w:eastAsia="Times New Roman" w:hAnsi="Comic Sans MS" w:cs="Times New Roman"/>
          <w:sz w:val="28"/>
          <w:szCs w:val="28"/>
        </w:rPr>
        <w:t xml:space="preserve"> to do so.</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lastRenderedPageBreak/>
        <w:t>Rules Committee</w:t>
      </w:r>
      <w:r w:rsidRPr="00A80923">
        <w:rPr>
          <w:rFonts w:ascii="Comic Sans MS" w:eastAsia="Times New Roman" w:hAnsi="Comic Sans MS" w:cs="Times New Roman"/>
          <w:sz w:val="28"/>
          <w:szCs w:val="28"/>
        </w:rPr>
        <w:t xml:space="preserve">: the </w:t>
      </w:r>
      <w:r w:rsidRPr="00A80923">
        <w:rPr>
          <w:rFonts w:ascii="DejaVu Sans Mono" w:eastAsia="Times New Roman" w:hAnsi="DejaVu Sans Mono" w:cs="DejaVu Sans Mono"/>
          <w:sz w:val="28"/>
          <w:szCs w:val="28"/>
        </w:rPr>
        <w:t>�</w:t>
      </w:r>
      <w:r w:rsidRPr="00A80923">
        <w:rPr>
          <w:rFonts w:ascii="Comic Sans MS" w:eastAsia="Times New Roman" w:hAnsi="Comic Sans MS" w:cs="Comic Sans MS"/>
          <w:sz w:val="28"/>
          <w:szCs w:val="28"/>
        </w:rPr>
        <w:t>traffic cop</w:t>
      </w:r>
      <w:r w:rsidRPr="00A80923">
        <w:rPr>
          <w:rFonts w:ascii="DejaVu Sans Mono" w:eastAsia="Times New Roman" w:hAnsi="DejaVu Sans Mono" w:cs="DejaVu Sans Mono"/>
          <w:sz w:val="28"/>
          <w:szCs w:val="28"/>
        </w:rPr>
        <w:t>�</w:t>
      </w:r>
      <w:r w:rsidRPr="00A80923">
        <w:rPr>
          <w:rFonts w:ascii="Comic Sans MS" w:eastAsia="Times New Roman" w:hAnsi="Comic Sans MS" w:cs="Comic Sans MS"/>
          <w:sz w:val="28"/>
          <w:szCs w:val="28"/>
        </w:rPr>
        <w:t xml:space="preserve"> of the House that set</w:t>
      </w:r>
      <w:r w:rsidRPr="00A80923">
        <w:rPr>
          <w:rFonts w:ascii="Comic Sans MS" w:eastAsia="Times New Roman" w:hAnsi="Comic Sans MS" w:cs="Times New Roman"/>
          <w:sz w:val="28"/>
          <w:szCs w:val="28"/>
        </w:rPr>
        <w:t>s the legislative calendar and issues rules for debate on a bill.</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Senatorial courtesy</w:t>
      </w:r>
      <w:r w:rsidRPr="00A80923">
        <w:rPr>
          <w:rFonts w:ascii="Comic Sans MS" w:eastAsia="Times New Roman" w:hAnsi="Comic Sans MS" w:cs="Times New Roman"/>
          <w:sz w:val="28"/>
          <w:szCs w:val="28"/>
        </w:rPr>
        <w:t>: tradition in which the President consults with the senators within a state in which an appointment is to be made.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Shays</w:t>
      </w:r>
      <w:r w:rsidRPr="00A80923">
        <w:rPr>
          <w:rFonts w:ascii="DejaVu Sans Mono" w:eastAsia="Times New Roman" w:hAnsi="DejaVu Sans Mono" w:cs="DejaVu Sans Mono"/>
          <w:sz w:val="28"/>
          <w:szCs w:val="28"/>
          <w:u w:val="single"/>
        </w:rPr>
        <w:t>�</w:t>
      </w:r>
      <w:r w:rsidRPr="00A80923">
        <w:rPr>
          <w:rFonts w:ascii="Comic Sans MS" w:eastAsia="Times New Roman" w:hAnsi="Comic Sans MS" w:cs="Comic Sans MS"/>
          <w:sz w:val="28"/>
          <w:szCs w:val="28"/>
          <w:u w:val="single"/>
        </w:rPr>
        <w:t xml:space="preserve"> Rebellion</w:t>
      </w:r>
      <w:r w:rsidRPr="00A80923">
        <w:rPr>
          <w:rFonts w:ascii="Comic Sans MS" w:eastAsia="Times New Roman" w:hAnsi="Comic Sans MS" w:cs="Times New Roman"/>
          <w:sz w:val="28"/>
          <w:szCs w:val="28"/>
        </w:rPr>
        <w:t>: 1786 revolt by Massachusetts farmers seeking relief from debt and foreclosure that was a factor in the calling of the Constitutional Convention.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Single member district system</w:t>
      </w:r>
      <w:r w:rsidRPr="00A80923">
        <w:rPr>
          <w:rFonts w:ascii="Comic Sans MS" w:eastAsia="Times New Roman" w:hAnsi="Comic Sans MS" w:cs="Times New Roman"/>
          <w:sz w:val="28"/>
          <w:szCs w:val="28"/>
        </w:rPr>
        <w:t>: system in which the people elect one representative per district. With a winner-take-all rule, this system strengthens the two major parties and weakens minor parties.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gramStart"/>
      <w:r w:rsidRPr="00A80923">
        <w:rPr>
          <w:rFonts w:ascii="Comic Sans MS" w:eastAsia="Times New Roman" w:hAnsi="Comic Sans MS" w:cs="Times New Roman"/>
          <w:sz w:val="28"/>
          <w:u w:val="single"/>
        </w:rPr>
        <w:t>Standing committees</w:t>
      </w:r>
      <w:r w:rsidRPr="00A80923">
        <w:rPr>
          <w:rFonts w:ascii="Comic Sans MS" w:eastAsia="Times New Roman" w:hAnsi="Comic Sans MS" w:cs="Times New Roman"/>
          <w:sz w:val="28"/>
        </w:rPr>
        <w:t>: the permanent congressional committees that handle legislation.</w:t>
      </w:r>
      <w:proofErr w:type="gramEnd"/>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Comic Sans MS" w:eastAsia="Times New Roman" w:hAnsi="Comic Sans MS" w:cs="Times New Roman"/>
          <w:sz w:val="28"/>
          <w:szCs w:val="28"/>
          <w:u w:val="single"/>
        </w:rPr>
        <w:t>Ways and Means Committee</w:t>
      </w:r>
      <w:r w:rsidRPr="00A80923">
        <w:rPr>
          <w:rFonts w:ascii="Comic Sans MS" w:eastAsia="Times New Roman" w:hAnsi="Comic Sans MS" w:cs="Times New Roman"/>
          <w:sz w:val="28"/>
          <w:szCs w:val="28"/>
        </w:rPr>
        <w:t>: House committee that handles tax bills.</w:t>
      </w:r>
    </w:p>
    <w:p w:rsidR="00A80923" w:rsidRDefault="00A80923">
      <w:r>
        <w:br w:type="page"/>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Pegasus" w:eastAsia="Times New Roman" w:hAnsi="Pegasus" w:cs="Times New Roman"/>
          <w:b/>
          <w:bCs/>
          <w:sz w:val="36"/>
          <w:szCs w:val="36"/>
        </w:rPr>
        <w:lastRenderedPageBreak/>
        <w:t>Court Cases to Know</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Pegasus" w:eastAsia="Times New Roman" w:hAnsi="Pegasus" w:cs="Times New Roman"/>
          <w:sz w:val="28"/>
          <w:szCs w:val="28"/>
        </w:rPr>
        <w:t> </w:t>
      </w:r>
    </w:p>
    <w:tbl>
      <w:tblPr>
        <w:tblW w:w="9540" w:type="dxa"/>
        <w:tblInd w:w="108" w:type="dxa"/>
        <w:tblCellMar>
          <w:left w:w="0" w:type="dxa"/>
          <w:right w:w="0" w:type="dxa"/>
        </w:tblCellMar>
        <w:tblLook w:val="04A0"/>
      </w:tblPr>
      <w:tblGrid>
        <w:gridCol w:w="3600"/>
        <w:gridCol w:w="5940"/>
      </w:tblGrid>
      <w:tr w:rsidR="00A80923" w:rsidRPr="00A80923" w:rsidTr="00A80923">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Marbury</w:t>
            </w:r>
            <w:proofErr w:type="spellEnd"/>
            <w:r w:rsidRPr="00A80923">
              <w:rPr>
                <w:rFonts w:ascii="Tahoma" w:eastAsia="Times New Roman" w:hAnsi="Tahoma" w:cs="Tahoma"/>
                <w:b/>
                <w:bCs/>
              </w:rPr>
              <w:t xml:space="preserve"> v. Madison (1803)</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Established judicial review; </w:t>
            </w:r>
            <w:r w:rsidRPr="00A80923">
              <w:rPr>
                <w:rFonts w:ascii="DejaVu Sans Mono" w:eastAsia="Times New Roman" w:hAnsi="DejaVu Sans Mono" w:cs="DejaVu Sans Mono"/>
              </w:rPr>
              <w:t>�</w:t>
            </w:r>
            <w:r w:rsidRPr="00A80923">
              <w:rPr>
                <w:rFonts w:ascii="Tahoma" w:eastAsia="Times New Roman" w:hAnsi="Tahoma" w:cs="Tahoma"/>
              </w:rPr>
              <w:t>midnight judges; John Marshall; power of the Supreme Court.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McCulloch v. Maryland (1819)</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Established national supremacy; established implied powers; use of elastic clause; state unable to tax federal institution; John Marshall; </w:t>
            </w:r>
            <w:r w:rsidRPr="00A80923">
              <w:rPr>
                <w:rFonts w:ascii="DejaVu Sans Mono" w:eastAsia="Times New Roman" w:hAnsi="DejaVu Sans Mono" w:cs="DejaVu Sans Mono"/>
              </w:rPr>
              <w:t>�</w:t>
            </w:r>
            <w:r w:rsidRPr="00A80923">
              <w:rPr>
                <w:rFonts w:ascii="Tahoma" w:eastAsia="Times New Roman" w:hAnsi="Tahoma" w:cs="Tahoma"/>
              </w:rPr>
              <w:t>the power to tax involves the power to destroy</w:t>
            </w:r>
            <w:r w:rsidRPr="00A80923">
              <w:rPr>
                <w:rFonts w:ascii="DejaVu Sans Mono" w:eastAsia="Times New Roman" w:hAnsi="DejaVu Sans Mono" w:cs="DejaVu Sans Mono"/>
              </w:rPr>
              <w:t>�</w:t>
            </w:r>
            <w:r w:rsidRPr="00A80923">
              <w:rPr>
                <w:rFonts w:ascii="Tahoma" w:eastAsia="Times New Roman" w:hAnsi="Tahoma" w:cs="Tahoma"/>
              </w:rPr>
              <w: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Gibbons v. Ogden (1824)</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Established a broad interpretation of the Commerce Clause; determined Congress</w:t>
            </w:r>
            <w:r w:rsidRPr="00A80923">
              <w:rPr>
                <w:rFonts w:ascii="DejaVu Sans Mono" w:eastAsia="Times New Roman" w:hAnsi="DejaVu Sans Mono" w:cs="DejaVu Sans Mono"/>
              </w:rPr>
              <w:t>�</w:t>
            </w:r>
            <w:r w:rsidRPr="00A80923">
              <w:rPr>
                <w:rFonts w:ascii="Tahoma" w:eastAsia="Times New Roman" w:hAnsi="Tahoma" w:cs="Tahoma"/>
              </w:rPr>
              <w:t xml:space="preserve"> power encompassed virtually every form of commercial activity. The Commerce Clause has been the constitutional basis for much of Congress</w:t>
            </w:r>
            <w:r w:rsidRPr="00A80923">
              <w:rPr>
                <w:rFonts w:ascii="DejaVu Sans Mono" w:eastAsia="Times New Roman" w:hAnsi="DejaVu Sans Mono" w:cs="DejaVu Sans Mono"/>
              </w:rPr>
              <w:t>�</w:t>
            </w:r>
            <w:r w:rsidRPr="00A80923">
              <w:rPr>
                <w:rFonts w:ascii="Tahoma" w:eastAsia="Times New Roman" w:hAnsi="Tahoma" w:cs="Tahoma"/>
              </w:rPr>
              <w:t xml:space="preserve"> regulation of the economy.</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Plessy</w:t>
            </w:r>
            <w:proofErr w:type="spellEnd"/>
            <w:r w:rsidRPr="00A80923">
              <w:rPr>
                <w:rFonts w:ascii="Tahoma" w:eastAsia="Times New Roman" w:hAnsi="Tahoma" w:cs="Tahoma"/>
                <w:b/>
                <w:bCs/>
              </w:rPr>
              <w:t xml:space="preserve"> v. Ferguson (1896)</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Established separate by equal. Gave Supreme Court approval to Jim Crow laws.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Weeks v. U.S. (1914)</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Established the </w:t>
            </w:r>
            <w:r w:rsidRPr="00A80923">
              <w:rPr>
                <w:rFonts w:ascii="DejaVu Sans Mono" w:eastAsia="Times New Roman" w:hAnsi="DejaVu Sans Mono" w:cs="DejaVu Sans Mono"/>
              </w:rPr>
              <w:t>�</w:t>
            </w:r>
            <w:r w:rsidRPr="00A80923">
              <w:rPr>
                <w:rFonts w:ascii="Tahoma" w:eastAsia="Times New Roman" w:hAnsi="Tahoma" w:cs="Tahoma"/>
              </w:rPr>
              <w:t>Exclusionary Rule</w:t>
            </w:r>
            <w:r w:rsidRPr="00A80923">
              <w:rPr>
                <w:rFonts w:ascii="DejaVu Sans Mono" w:eastAsia="Times New Roman" w:hAnsi="DejaVu Sans Mono" w:cs="DejaVu Sans Mono"/>
              </w:rPr>
              <w:t>�</w:t>
            </w:r>
            <w:r w:rsidRPr="00A80923">
              <w:rPr>
                <w:rFonts w:ascii="Tahoma" w:eastAsia="Times New Roman" w:hAnsi="Tahoma" w:cs="Tahoma"/>
              </w:rPr>
              <w:t xml:space="preserve"> at the federal level; illegally obtained evidence cannot be used in court.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DejaVu Sans Mono" w:eastAsia="Times New Roman" w:hAnsi="DejaVu Sans Mono" w:cs="DejaVu Sans Mono"/>
              </w:rPr>
              <w:t>�</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Schenck</w:t>
            </w:r>
            <w:proofErr w:type="spellEnd"/>
            <w:r w:rsidRPr="00A80923">
              <w:rPr>
                <w:rFonts w:ascii="Tahoma" w:eastAsia="Times New Roman" w:hAnsi="Tahoma" w:cs="Tahoma"/>
                <w:b/>
                <w:bCs/>
              </w:rPr>
              <w:t xml:space="preserve"> v. U.S. (1919)</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Oliver Wendell Holmes; clear and present danger test; shouting </w:t>
            </w:r>
            <w:r w:rsidRPr="00A80923">
              <w:rPr>
                <w:rFonts w:ascii="DejaVu Sans Mono" w:eastAsia="Times New Roman" w:hAnsi="DejaVu Sans Mono" w:cs="DejaVu Sans Mono"/>
              </w:rPr>
              <w:t>�</w:t>
            </w:r>
            <w:r w:rsidRPr="00A80923">
              <w:rPr>
                <w:rFonts w:ascii="Tahoma" w:eastAsia="Times New Roman" w:hAnsi="Tahoma" w:cs="Tahoma"/>
              </w:rPr>
              <w:t>fire</w:t>
            </w:r>
            <w:r w:rsidRPr="00A80923">
              <w:rPr>
                <w:rFonts w:ascii="DejaVu Sans Mono" w:eastAsia="Times New Roman" w:hAnsi="DejaVu Sans Mono" w:cs="DejaVu Sans Mono"/>
              </w:rPr>
              <w:t>�</w:t>
            </w:r>
            <w:r w:rsidRPr="00A80923">
              <w:rPr>
                <w:rFonts w:ascii="Tahoma" w:eastAsia="Times New Roman" w:hAnsi="Tahoma" w:cs="Tahoma"/>
              </w:rPr>
              <w:t xml:space="preserve"> in a crowded theatre; limits on speech, esp. in wartime.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Gitlow</w:t>
            </w:r>
            <w:proofErr w:type="spellEnd"/>
            <w:r w:rsidRPr="00A80923">
              <w:rPr>
                <w:rFonts w:ascii="Tahoma" w:eastAsia="Times New Roman" w:hAnsi="Tahoma" w:cs="Tahoma"/>
                <w:b/>
                <w:bCs/>
              </w:rPr>
              <w:t xml:space="preserve"> v. New York (1925)</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Established precedent of federalizing Bill of Rights (applying them to the states); states cannot deny freedom of </w:t>
            </w:r>
            <w:proofErr w:type="spellStart"/>
            <w:r w:rsidRPr="00A80923">
              <w:rPr>
                <w:rFonts w:ascii="Tahoma" w:eastAsia="Times New Roman" w:hAnsi="Tahoma" w:cs="Tahoma"/>
              </w:rPr>
              <w:t>speech</w:t>
            </w:r>
            <w:r w:rsidRPr="00A80923">
              <w:rPr>
                <w:rFonts w:ascii="DejaVu Sans Mono" w:eastAsia="Times New Roman" w:hAnsi="DejaVu Sans Mono" w:cs="DejaVu Sans Mono"/>
              </w:rPr>
              <w:t>�</w:t>
            </w:r>
            <w:r w:rsidRPr="00A80923">
              <w:rPr>
                <w:rFonts w:ascii="Tahoma" w:eastAsia="Times New Roman" w:hAnsi="Tahoma" w:cs="Tahoma"/>
              </w:rPr>
              <w:t>protected</w:t>
            </w:r>
            <w:proofErr w:type="spellEnd"/>
            <w:r w:rsidRPr="00A80923">
              <w:rPr>
                <w:rFonts w:ascii="Tahoma" w:eastAsia="Times New Roman" w:hAnsi="Tahoma" w:cs="Tahoma"/>
              </w:rPr>
              <w:t xml:space="preserve"> through due process clause of Amendment 14.</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Near v. Minnesota (1931)</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Held that the 1</w:t>
            </w:r>
            <w:r w:rsidRPr="00A80923">
              <w:rPr>
                <w:rFonts w:ascii="Tahoma" w:eastAsia="Times New Roman" w:hAnsi="Tahoma" w:cs="Tahoma"/>
                <w:vertAlign w:val="superscript"/>
              </w:rPr>
              <w:t>st</w:t>
            </w:r>
            <w:r w:rsidRPr="00A80923">
              <w:rPr>
                <w:rFonts w:ascii="Tahoma" w:eastAsia="Times New Roman" w:hAnsi="Tahoma" w:cs="Tahoma"/>
              </w:rPr>
              <w:t xml:space="preserve"> Amendment protects newspapers from prior restraint.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Palko</w:t>
            </w:r>
            <w:proofErr w:type="spellEnd"/>
            <w:r w:rsidRPr="00A80923">
              <w:rPr>
                <w:rFonts w:ascii="Tahoma" w:eastAsia="Times New Roman" w:hAnsi="Tahoma" w:cs="Tahoma"/>
                <w:b/>
                <w:bCs/>
              </w:rPr>
              <w:t xml:space="preserve"> v. Connecticut (1937)</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Provided test for determining which parts of Bill of Rights should be </w:t>
            </w:r>
            <w:proofErr w:type="spellStart"/>
            <w:r w:rsidRPr="00A80923">
              <w:rPr>
                <w:rFonts w:ascii="Tahoma" w:eastAsia="Times New Roman" w:hAnsi="Tahoma" w:cs="Tahoma"/>
              </w:rPr>
              <w:t>federalized</w:t>
            </w:r>
            <w:r w:rsidRPr="00A80923">
              <w:rPr>
                <w:rFonts w:ascii="DejaVu Sans Mono" w:eastAsia="Times New Roman" w:hAnsi="DejaVu Sans Mono" w:cs="DejaVu Sans Mono"/>
              </w:rPr>
              <w:t>�</w:t>
            </w:r>
            <w:r w:rsidRPr="00A80923">
              <w:rPr>
                <w:rFonts w:ascii="Tahoma" w:eastAsia="Times New Roman" w:hAnsi="Tahoma" w:cs="Tahoma"/>
              </w:rPr>
              <w:t>those</w:t>
            </w:r>
            <w:proofErr w:type="spellEnd"/>
            <w:r w:rsidRPr="00A80923">
              <w:rPr>
                <w:rFonts w:ascii="Tahoma" w:eastAsia="Times New Roman" w:hAnsi="Tahoma" w:cs="Tahoma"/>
              </w:rPr>
              <w:t xml:space="preserve"> which are implicitly or explicitly necessary for liberty to exist.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lastRenderedPageBreak/>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lastRenderedPageBreak/>
              <w:t>Korematsu</w:t>
            </w:r>
            <w:proofErr w:type="spellEnd"/>
            <w:r w:rsidRPr="00A80923">
              <w:rPr>
                <w:rFonts w:ascii="Tahoma" w:eastAsia="Times New Roman" w:hAnsi="Tahoma" w:cs="Tahoma"/>
                <w:b/>
                <w:bCs/>
              </w:rPr>
              <w:t xml:space="preserve"> v. U.S. (1944)</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Upheld as constitutional the internment of Americans with Japanese descent during WWII.</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Brown v. Board, 1</w:t>
            </w:r>
            <w:r w:rsidRPr="00A80923">
              <w:rPr>
                <w:rFonts w:ascii="Tahoma" w:eastAsia="Times New Roman" w:hAnsi="Tahoma" w:cs="Tahoma"/>
                <w:b/>
                <w:bCs/>
                <w:vertAlign w:val="superscript"/>
              </w:rPr>
              <w:t>st</w:t>
            </w:r>
            <w:r w:rsidRPr="00A80923">
              <w:rPr>
                <w:rFonts w:ascii="Tahoma" w:eastAsia="Times New Roman" w:hAnsi="Tahoma" w:cs="Tahoma"/>
                <w:b/>
                <w:bCs/>
              </w:rPr>
              <w:t xml:space="preserve"> (1954)</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School segregation unconstitutional; segregation psychologically damaging to blacks; overturned separate but equal; use of 14</w:t>
            </w:r>
            <w:r w:rsidRPr="00A80923">
              <w:rPr>
                <w:rFonts w:ascii="Tahoma" w:eastAsia="Times New Roman" w:hAnsi="Tahoma" w:cs="Tahoma"/>
                <w:vertAlign w:val="superscript"/>
              </w:rPr>
              <w:t>th</w:t>
            </w:r>
            <w:r w:rsidRPr="00A80923">
              <w:rPr>
                <w:rFonts w:ascii="Tahoma" w:eastAsia="Times New Roman" w:hAnsi="Tahoma" w:cs="Tahoma"/>
              </w:rPr>
              <w:t xml:space="preserve"> Amendment; judicial activism of Warren Court; unanimous decision.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Brown v. Board, 2</w:t>
            </w:r>
            <w:r w:rsidRPr="00A80923">
              <w:rPr>
                <w:rFonts w:ascii="Tahoma" w:eastAsia="Times New Roman" w:hAnsi="Tahoma" w:cs="Tahoma"/>
                <w:b/>
                <w:bCs/>
                <w:vertAlign w:val="superscript"/>
              </w:rPr>
              <w:t>nd</w:t>
            </w:r>
            <w:r w:rsidRPr="00A80923">
              <w:rPr>
                <w:rFonts w:ascii="Tahoma" w:eastAsia="Times New Roman" w:hAnsi="Tahoma" w:cs="Tahoma"/>
                <w:b/>
                <w:bCs/>
              </w:rPr>
              <w:t xml:space="preserve"> (1955)</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Ordered schools to desegregate </w:t>
            </w:r>
            <w:r w:rsidRPr="00A80923">
              <w:rPr>
                <w:rFonts w:ascii="DejaVu Sans Mono" w:eastAsia="Times New Roman" w:hAnsi="DejaVu Sans Mono" w:cs="DejaVu Sans Mono"/>
              </w:rPr>
              <w:t>�</w:t>
            </w:r>
            <w:r w:rsidRPr="00A80923">
              <w:rPr>
                <w:rFonts w:ascii="Tahoma" w:eastAsia="Times New Roman" w:hAnsi="Tahoma" w:cs="Tahoma"/>
              </w:rPr>
              <w:t>with all due and deliberate speed.</w:t>
            </w:r>
            <w:r w:rsidRPr="00A80923">
              <w:rPr>
                <w:rFonts w:ascii="DejaVu Sans Mono" w:eastAsia="Times New Roman" w:hAnsi="DejaVu Sans Mono" w:cs="DejaVu Sans Mono"/>
              </w:rPr>
              <w: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Roth v. United States (1957)</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Established that </w:t>
            </w:r>
            <w:r w:rsidRPr="00A80923">
              <w:rPr>
                <w:rFonts w:ascii="DejaVu Sans Mono" w:eastAsia="Times New Roman" w:hAnsi="DejaVu Sans Mono" w:cs="DejaVu Sans Mono"/>
              </w:rPr>
              <w:t>�</w:t>
            </w:r>
            <w:r w:rsidRPr="00A80923">
              <w:rPr>
                <w:rFonts w:ascii="Tahoma" w:eastAsia="Times New Roman" w:hAnsi="Tahoma" w:cs="Tahoma"/>
              </w:rPr>
              <w:t>obscenity is not within the area of constitutionally protected speech or press.</w:t>
            </w:r>
            <w:r w:rsidRPr="00A80923">
              <w:rPr>
                <w:rFonts w:ascii="DejaVu Sans Mono" w:eastAsia="Times New Roman" w:hAnsi="DejaVu Sans Mono" w:cs="DejaVu Sans Mono"/>
              </w:rPr>
              <w: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Mapp</w:t>
            </w:r>
            <w:proofErr w:type="spellEnd"/>
            <w:r w:rsidRPr="00A80923">
              <w:rPr>
                <w:rFonts w:ascii="Tahoma" w:eastAsia="Times New Roman" w:hAnsi="Tahoma" w:cs="Tahoma"/>
                <w:b/>
                <w:bCs/>
              </w:rPr>
              <w:t xml:space="preserve"> v. Ohio (1961)</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Established exclusionary rule; illegally obtained evidence cannot be used in court; Warren </w:t>
            </w:r>
            <w:proofErr w:type="spellStart"/>
            <w:r w:rsidRPr="00A80923">
              <w:rPr>
                <w:rFonts w:ascii="Tahoma" w:eastAsia="Times New Roman" w:hAnsi="Tahoma" w:cs="Tahoma"/>
              </w:rPr>
              <w:t>Court</w:t>
            </w:r>
            <w:r w:rsidRPr="00A80923">
              <w:rPr>
                <w:rFonts w:ascii="DejaVu Sans Mono" w:eastAsia="Times New Roman" w:hAnsi="DejaVu Sans Mono" w:cs="DejaVu Sans Mono"/>
              </w:rPr>
              <w:t>�</w:t>
            </w:r>
            <w:r w:rsidRPr="00A80923">
              <w:rPr>
                <w:rFonts w:ascii="Tahoma" w:eastAsia="Times New Roman" w:hAnsi="Tahoma" w:cs="Tahoma"/>
              </w:rPr>
              <w:t>s</w:t>
            </w:r>
            <w:proofErr w:type="spellEnd"/>
            <w:r w:rsidRPr="00A80923">
              <w:rPr>
                <w:rFonts w:ascii="Tahoma" w:eastAsia="Times New Roman" w:hAnsi="Tahoma" w:cs="Tahoma"/>
              </w:rPr>
              <w:t xml:space="preserve"> judicial activism in criminal rights.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Engel v. Vitale (1962)</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Prohibited state-sponsored recitation of prayer in public schools by virtue of the 1</w:t>
            </w:r>
            <w:r w:rsidRPr="00A80923">
              <w:rPr>
                <w:rFonts w:ascii="Tahoma" w:eastAsia="Times New Roman" w:hAnsi="Tahoma" w:cs="Tahoma"/>
                <w:vertAlign w:val="superscript"/>
              </w:rPr>
              <w:t>st</w:t>
            </w:r>
            <w:r w:rsidRPr="00A80923">
              <w:rPr>
                <w:rFonts w:ascii="Tahoma" w:eastAsia="Times New Roman" w:hAnsi="Tahoma" w:cs="Tahoma"/>
              </w:rPr>
              <w:t xml:space="preserve"> </w:t>
            </w:r>
            <w:proofErr w:type="spellStart"/>
            <w:r w:rsidRPr="00A80923">
              <w:rPr>
                <w:rFonts w:ascii="Tahoma" w:eastAsia="Times New Roman" w:hAnsi="Tahoma" w:cs="Tahoma"/>
              </w:rPr>
              <w:t>Amendment</w:t>
            </w:r>
            <w:r w:rsidRPr="00A80923">
              <w:rPr>
                <w:rFonts w:ascii="DejaVu Sans Mono" w:eastAsia="Times New Roman" w:hAnsi="DejaVu Sans Mono" w:cs="DejaVu Sans Mono"/>
              </w:rPr>
              <w:t>�</w:t>
            </w:r>
            <w:r w:rsidRPr="00A80923">
              <w:rPr>
                <w:rFonts w:ascii="Tahoma" w:eastAsia="Times New Roman" w:hAnsi="Tahoma" w:cs="Tahoma"/>
              </w:rPr>
              <w:t>s</w:t>
            </w:r>
            <w:proofErr w:type="spellEnd"/>
            <w:r w:rsidRPr="00A80923">
              <w:rPr>
                <w:rFonts w:ascii="Tahoma" w:eastAsia="Times New Roman" w:hAnsi="Tahoma" w:cs="Tahoma"/>
              </w:rPr>
              <w:t xml:space="preserve"> establishment clause and the 14</w:t>
            </w:r>
            <w:r w:rsidRPr="00A80923">
              <w:rPr>
                <w:rFonts w:ascii="Tahoma" w:eastAsia="Times New Roman" w:hAnsi="Tahoma" w:cs="Tahoma"/>
                <w:vertAlign w:val="superscript"/>
              </w:rPr>
              <w:t>th</w:t>
            </w:r>
            <w:r w:rsidRPr="00A80923">
              <w:rPr>
                <w:rFonts w:ascii="Tahoma" w:eastAsia="Times New Roman" w:hAnsi="Tahoma" w:cs="Tahoma"/>
              </w:rPr>
              <w:t xml:space="preserve"> </w:t>
            </w:r>
            <w:proofErr w:type="spellStart"/>
            <w:r w:rsidRPr="00A80923">
              <w:rPr>
                <w:rFonts w:ascii="Tahoma" w:eastAsia="Times New Roman" w:hAnsi="Tahoma" w:cs="Tahoma"/>
              </w:rPr>
              <w:t>Amendment</w:t>
            </w:r>
            <w:r w:rsidRPr="00A80923">
              <w:rPr>
                <w:rFonts w:ascii="DejaVu Sans Mono" w:eastAsia="Times New Roman" w:hAnsi="DejaVu Sans Mono" w:cs="DejaVu Sans Mono"/>
              </w:rPr>
              <w:t>�</w:t>
            </w:r>
            <w:r w:rsidRPr="00A80923">
              <w:rPr>
                <w:rFonts w:ascii="Tahoma" w:eastAsia="Times New Roman" w:hAnsi="Tahoma" w:cs="Tahoma"/>
              </w:rPr>
              <w:t>s</w:t>
            </w:r>
            <w:proofErr w:type="spellEnd"/>
            <w:r w:rsidRPr="00A80923">
              <w:rPr>
                <w:rFonts w:ascii="Tahoma" w:eastAsia="Times New Roman" w:hAnsi="Tahoma" w:cs="Tahoma"/>
              </w:rPr>
              <w:t xml:space="preserve"> due process clause; Warren </w:t>
            </w:r>
            <w:proofErr w:type="spellStart"/>
            <w:r w:rsidRPr="00A80923">
              <w:rPr>
                <w:rFonts w:ascii="Tahoma" w:eastAsia="Times New Roman" w:hAnsi="Tahoma" w:cs="Tahoma"/>
              </w:rPr>
              <w:t>Court</w:t>
            </w:r>
            <w:r w:rsidRPr="00A80923">
              <w:rPr>
                <w:rFonts w:ascii="DejaVu Sans Mono" w:eastAsia="Times New Roman" w:hAnsi="DejaVu Sans Mono" w:cs="DejaVu Sans Mono"/>
              </w:rPr>
              <w:t>�</w:t>
            </w:r>
            <w:r w:rsidRPr="00A80923">
              <w:rPr>
                <w:rFonts w:ascii="Tahoma" w:eastAsia="Times New Roman" w:hAnsi="Tahoma" w:cs="Tahoma"/>
              </w:rPr>
              <w:t>s</w:t>
            </w:r>
            <w:proofErr w:type="spellEnd"/>
            <w:r w:rsidRPr="00A80923">
              <w:rPr>
                <w:rFonts w:ascii="Tahoma" w:eastAsia="Times New Roman" w:hAnsi="Tahoma" w:cs="Tahoma"/>
              </w:rPr>
              <w:t xml:space="preserve"> judicial activism.</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Baker v. Carr (1962)</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DejaVu Sans Mono" w:eastAsia="Times New Roman" w:hAnsi="DejaVu Sans Mono" w:cs="DejaVu Sans Mono"/>
              </w:rPr>
              <w:t>�</w:t>
            </w:r>
            <w:r w:rsidRPr="00A80923">
              <w:rPr>
                <w:rFonts w:ascii="Tahoma" w:eastAsia="Times New Roman" w:hAnsi="Tahoma" w:cs="Tahoma"/>
              </w:rPr>
              <w:t>One man, one vote.</w:t>
            </w:r>
            <w:r w:rsidRPr="00A80923">
              <w:rPr>
                <w:rFonts w:ascii="DejaVu Sans Mono" w:eastAsia="Times New Roman" w:hAnsi="DejaVu Sans Mono" w:cs="DejaVu Sans Mono"/>
              </w:rPr>
              <w:t>�</w:t>
            </w:r>
            <w:r w:rsidRPr="00A80923">
              <w:rPr>
                <w:rFonts w:ascii="Tahoma" w:eastAsia="Times New Roman" w:hAnsi="Tahoma" w:cs="Tahoma"/>
              </w:rPr>
              <w:t xml:space="preserve"> Ordered state legislative districts to be as near equal as possible in population; Warren </w:t>
            </w:r>
            <w:proofErr w:type="spellStart"/>
            <w:r w:rsidRPr="00A80923">
              <w:rPr>
                <w:rFonts w:ascii="Tahoma" w:eastAsia="Times New Roman" w:hAnsi="Tahoma" w:cs="Tahoma"/>
              </w:rPr>
              <w:t>Court</w:t>
            </w:r>
            <w:r w:rsidRPr="00A80923">
              <w:rPr>
                <w:rFonts w:ascii="DejaVu Sans Mono" w:eastAsia="Times New Roman" w:hAnsi="DejaVu Sans Mono" w:cs="DejaVu Sans Mono"/>
              </w:rPr>
              <w:t>�</w:t>
            </w:r>
            <w:r w:rsidRPr="00A80923">
              <w:rPr>
                <w:rFonts w:ascii="Tahoma" w:eastAsia="Times New Roman" w:hAnsi="Tahoma" w:cs="Tahoma"/>
              </w:rPr>
              <w:t>s</w:t>
            </w:r>
            <w:proofErr w:type="spellEnd"/>
            <w:r w:rsidRPr="00A80923">
              <w:rPr>
                <w:rFonts w:ascii="Tahoma" w:eastAsia="Times New Roman" w:hAnsi="Tahoma" w:cs="Tahoma"/>
              </w:rPr>
              <w:t xml:space="preserve"> political judicial activism.</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Abbington</w:t>
            </w:r>
            <w:proofErr w:type="spellEnd"/>
            <w:r w:rsidRPr="00A80923">
              <w:rPr>
                <w:rFonts w:ascii="Tahoma" w:eastAsia="Times New Roman" w:hAnsi="Tahoma" w:cs="Tahoma"/>
                <w:b/>
                <w:bCs/>
              </w:rPr>
              <w:t xml:space="preserve"> v. </w:t>
            </w:r>
            <w:proofErr w:type="spellStart"/>
            <w:r w:rsidRPr="00A80923">
              <w:rPr>
                <w:rFonts w:ascii="Tahoma" w:eastAsia="Times New Roman" w:hAnsi="Tahoma" w:cs="Tahoma"/>
                <w:b/>
                <w:bCs/>
              </w:rPr>
              <w:t>Schempp</w:t>
            </w:r>
            <w:proofErr w:type="spellEnd"/>
            <w:r w:rsidRPr="00A80923">
              <w:rPr>
                <w:rFonts w:ascii="Tahoma" w:eastAsia="Times New Roman" w:hAnsi="Tahoma" w:cs="Tahoma"/>
                <w:b/>
                <w:bCs/>
              </w:rPr>
              <w:t xml:space="preserve"> (1963)</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Prohibited devotional Bible reading in public schools by virtue of establishment clause &amp; 14</w:t>
            </w:r>
            <w:r w:rsidRPr="00A80923">
              <w:rPr>
                <w:rFonts w:ascii="Tahoma" w:eastAsia="Times New Roman" w:hAnsi="Tahoma" w:cs="Tahoma"/>
                <w:vertAlign w:val="superscript"/>
              </w:rPr>
              <w:t>th</w:t>
            </w:r>
            <w:r w:rsidRPr="00A80923">
              <w:rPr>
                <w:rFonts w:ascii="Tahoma" w:eastAsia="Times New Roman" w:hAnsi="Tahoma" w:cs="Tahoma"/>
              </w:rPr>
              <w:t xml:space="preserve"> </w:t>
            </w:r>
            <w:proofErr w:type="spellStart"/>
            <w:r w:rsidRPr="00A80923">
              <w:rPr>
                <w:rFonts w:ascii="Tahoma" w:eastAsia="Times New Roman" w:hAnsi="Tahoma" w:cs="Tahoma"/>
              </w:rPr>
              <w:t>Amendment</w:t>
            </w:r>
            <w:r w:rsidRPr="00A80923">
              <w:rPr>
                <w:rFonts w:ascii="DejaVu Sans Mono" w:eastAsia="Times New Roman" w:hAnsi="DejaVu Sans Mono" w:cs="DejaVu Sans Mono"/>
              </w:rPr>
              <w:t>�</w:t>
            </w:r>
            <w:r w:rsidRPr="00A80923">
              <w:rPr>
                <w:rFonts w:ascii="Tahoma" w:eastAsia="Times New Roman" w:hAnsi="Tahoma" w:cs="Tahoma"/>
              </w:rPr>
              <w:t>s</w:t>
            </w:r>
            <w:proofErr w:type="spellEnd"/>
            <w:r w:rsidRPr="00A80923">
              <w:rPr>
                <w:rFonts w:ascii="Tahoma" w:eastAsia="Times New Roman" w:hAnsi="Tahoma" w:cs="Tahoma"/>
              </w:rPr>
              <w:t xml:space="preserve"> due process clause. Warren </w:t>
            </w:r>
            <w:proofErr w:type="spellStart"/>
            <w:r w:rsidRPr="00A80923">
              <w:rPr>
                <w:rFonts w:ascii="Tahoma" w:eastAsia="Times New Roman" w:hAnsi="Tahoma" w:cs="Tahoma"/>
              </w:rPr>
              <w:t>Court</w:t>
            </w:r>
            <w:r w:rsidRPr="00A80923">
              <w:rPr>
                <w:rFonts w:ascii="DejaVu Sans Mono" w:eastAsia="Times New Roman" w:hAnsi="DejaVu Sans Mono" w:cs="DejaVu Sans Mono"/>
              </w:rPr>
              <w:t>�</w:t>
            </w:r>
            <w:r w:rsidRPr="00A80923">
              <w:rPr>
                <w:rFonts w:ascii="Tahoma" w:eastAsia="Times New Roman" w:hAnsi="Tahoma" w:cs="Tahoma"/>
              </w:rPr>
              <w:t>s</w:t>
            </w:r>
            <w:proofErr w:type="spellEnd"/>
            <w:r w:rsidRPr="00A80923">
              <w:rPr>
                <w:rFonts w:ascii="Tahoma" w:eastAsia="Times New Roman" w:hAnsi="Tahoma" w:cs="Tahoma"/>
              </w:rPr>
              <w:t xml:space="preserve"> judicial activism.</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Gideon v. Wainwright (1963)</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Ordered states to provide lawyers for those unable to afford them in criminal proceedings. Warren </w:t>
            </w:r>
            <w:proofErr w:type="spellStart"/>
            <w:r w:rsidRPr="00A80923">
              <w:rPr>
                <w:rFonts w:ascii="Tahoma" w:eastAsia="Times New Roman" w:hAnsi="Tahoma" w:cs="Tahoma"/>
              </w:rPr>
              <w:t>Court</w:t>
            </w:r>
            <w:r w:rsidRPr="00A80923">
              <w:rPr>
                <w:rFonts w:ascii="DejaVu Sans Mono" w:eastAsia="Times New Roman" w:hAnsi="DejaVu Sans Mono" w:cs="DejaVu Sans Mono"/>
              </w:rPr>
              <w:t>�</w:t>
            </w:r>
            <w:r w:rsidRPr="00A80923">
              <w:rPr>
                <w:rFonts w:ascii="Tahoma" w:eastAsia="Times New Roman" w:hAnsi="Tahoma" w:cs="Tahoma"/>
              </w:rPr>
              <w:t>s</w:t>
            </w:r>
            <w:proofErr w:type="spellEnd"/>
            <w:r w:rsidRPr="00A80923">
              <w:rPr>
                <w:rFonts w:ascii="Tahoma" w:eastAsia="Times New Roman" w:hAnsi="Tahoma" w:cs="Tahoma"/>
              </w:rPr>
              <w:t xml:space="preserve"> judicial activism in criminal rights.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Wesberry</w:t>
            </w:r>
            <w:proofErr w:type="spellEnd"/>
            <w:r w:rsidRPr="00A80923">
              <w:rPr>
                <w:rFonts w:ascii="Tahoma" w:eastAsia="Times New Roman" w:hAnsi="Tahoma" w:cs="Tahoma"/>
                <w:b/>
                <w:bCs/>
              </w:rPr>
              <w:t xml:space="preserve"> v. Sanders (1963)</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Ordered House districts to be as near equal in population </w:t>
            </w:r>
            <w:r w:rsidRPr="00A80923">
              <w:rPr>
                <w:rFonts w:ascii="Tahoma" w:eastAsia="Times New Roman" w:hAnsi="Tahoma" w:cs="Tahoma"/>
              </w:rPr>
              <w:lastRenderedPageBreak/>
              <w:t>as possible.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lastRenderedPageBreak/>
              <w:t>NY Times v. Sullivan (1964)</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Held that statements about public figures are libelous only if made with malice and reckless disregard for the truth.</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Griswald</w:t>
            </w:r>
            <w:proofErr w:type="spellEnd"/>
            <w:r w:rsidRPr="00A80923">
              <w:rPr>
                <w:rFonts w:ascii="Tahoma" w:eastAsia="Times New Roman" w:hAnsi="Tahoma" w:cs="Tahoma"/>
                <w:b/>
                <w:bCs/>
              </w:rPr>
              <w:t xml:space="preserve"> v. Connecticut (1965)</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Established right of privacy through 4</w:t>
            </w:r>
            <w:r w:rsidRPr="00A80923">
              <w:rPr>
                <w:rFonts w:ascii="Tahoma" w:eastAsia="Times New Roman" w:hAnsi="Tahoma" w:cs="Tahoma"/>
                <w:vertAlign w:val="superscript"/>
              </w:rPr>
              <w:t>th</w:t>
            </w:r>
            <w:r w:rsidRPr="00A80923">
              <w:rPr>
                <w:rFonts w:ascii="Tahoma" w:eastAsia="Times New Roman" w:hAnsi="Tahoma" w:cs="Tahoma"/>
              </w:rPr>
              <w:t xml:space="preserve"> &amp; 9</w:t>
            </w:r>
            <w:r w:rsidRPr="00A80923">
              <w:rPr>
                <w:rFonts w:ascii="Tahoma" w:eastAsia="Times New Roman" w:hAnsi="Tahoma" w:cs="Tahoma"/>
                <w:vertAlign w:val="superscript"/>
              </w:rPr>
              <w:t>th</w:t>
            </w:r>
            <w:r w:rsidRPr="00A80923">
              <w:rPr>
                <w:rFonts w:ascii="Tahoma" w:eastAsia="Times New Roman" w:hAnsi="Tahoma" w:cs="Tahoma"/>
              </w:rPr>
              <w:t xml:space="preserve"> Amendments. Set a precedent for Roe v. Wade.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Miranda v. Arizona (1965)</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Established Miranda warnings of counsel and silence. Must be given before questioning. Warren </w:t>
            </w:r>
            <w:proofErr w:type="spellStart"/>
            <w:r w:rsidRPr="00A80923">
              <w:rPr>
                <w:rFonts w:ascii="Tahoma" w:eastAsia="Times New Roman" w:hAnsi="Tahoma" w:cs="Tahoma"/>
              </w:rPr>
              <w:t>Court</w:t>
            </w:r>
            <w:r w:rsidRPr="00A80923">
              <w:rPr>
                <w:rFonts w:ascii="DejaVu Sans Mono" w:eastAsia="Times New Roman" w:hAnsi="DejaVu Sans Mono" w:cs="DejaVu Sans Mono"/>
              </w:rPr>
              <w:t>�</w:t>
            </w:r>
            <w:r w:rsidRPr="00A80923">
              <w:rPr>
                <w:rFonts w:ascii="Tahoma" w:eastAsia="Times New Roman" w:hAnsi="Tahoma" w:cs="Tahoma"/>
              </w:rPr>
              <w:t>s</w:t>
            </w:r>
            <w:proofErr w:type="spellEnd"/>
            <w:r w:rsidRPr="00A80923">
              <w:rPr>
                <w:rFonts w:ascii="Tahoma" w:eastAsia="Times New Roman" w:hAnsi="Tahoma" w:cs="Tahoma"/>
              </w:rPr>
              <w:t xml:space="preserve"> judicial activism in criminal rights.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 xml:space="preserve">Lemon v. </w:t>
            </w:r>
            <w:proofErr w:type="spellStart"/>
            <w:r w:rsidRPr="00A80923">
              <w:rPr>
                <w:rFonts w:ascii="Tahoma" w:eastAsia="Times New Roman" w:hAnsi="Tahoma" w:cs="Tahoma"/>
                <w:b/>
                <w:bCs/>
              </w:rPr>
              <w:t>Kurtzman</w:t>
            </w:r>
            <w:proofErr w:type="spellEnd"/>
            <w:r w:rsidRPr="00A80923">
              <w:rPr>
                <w:rFonts w:ascii="Tahoma" w:eastAsia="Times New Roman" w:hAnsi="Tahoma" w:cs="Tahoma"/>
                <w:b/>
                <w:bCs/>
              </w:rPr>
              <w:t xml:space="preserve"> (1971)</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Established 3-part test to determine if establishment clause is violated: </w:t>
            </w:r>
            <w:proofErr w:type="spellStart"/>
            <w:r w:rsidRPr="00A80923">
              <w:rPr>
                <w:rFonts w:ascii="Tahoma" w:eastAsia="Times New Roman" w:hAnsi="Tahoma" w:cs="Tahoma"/>
              </w:rPr>
              <w:t>nonsecular</w:t>
            </w:r>
            <w:proofErr w:type="spellEnd"/>
            <w:r w:rsidRPr="00A80923">
              <w:rPr>
                <w:rFonts w:ascii="Tahoma" w:eastAsia="Times New Roman" w:hAnsi="Tahoma" w:cs="Tahoma"/>
              </w:rPr>
              <w:t xml:space="preserve"> </w:t>
            </w:r>
            <w:proofErr w:type="gramStart"/>
            <w:r w:rsidRPr="00A80923">
              <w:rPr>
                <w:rFonts w:ascii="Tahoma" w:eastAsia="Times New Roman" w:hAnsi="Tahoma" w:cs="Tahoma"/>
              </w:rPr>
              <w:t>purpose,</w:t>
            </w:r>
            <w:proofErr w:type="gramEnd"/>
            <w:r w:rsidRPr="00A80923">
              <w:rPr>
                <w:rFonts w:ascii="Tahoma" w:eastAsia="Times New Roman" w:hAnsi="Tahoma" w:cs="Tahoma"/>
              </w:rPr>
              <w:t xml:space="preserve"> advances/inhibits religion, excessive entanglement with government.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Miller v. California (1973)</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Established that community standards be used in determining whether material is obscene in terms of appealing to </w:t>
            </w:r>
            <w:r w:rsidRPr="00A80923">
              <w:rPr>
                <w:rFonts w:ascii="DejaVu Sans Mono" w:eastAsia="Times New Roman" w:hAnsi="DejaVu Sans Mono" w:cs="DejaVu Sans Mono"/>
              </w:rPr>
              <w:t>�</w:t>
            </w:r>
            <w:r w:rsidRPr="00A80923">
              <w:rPr>
                <w:rFonts w:ascii="Tahoma" w:eastAsia="Times New Roman" w:hAnsi="Tahoma" w:cs="Tahoma"/>
              </w:rPr>
              <w:t>prurient interest</w:t>
            </w:r>
            <w:r w:rsidRPr="00A80923">
              <w:rPr>
                <w:rFonts w:ascii="DejaVu Sans Mono" w:eastAsia="Times New Roman" w:hAnsi="DejaVu Sans Mono" w:cs="DejaVu Sans Mono"/>
              </w:rPr>
              <w:t>�</w:t>
            </w:r>
            <w:r w:rsidRPr="00A80923">
              <w:rPr>
                <w:rFonts w:ascii="Tahoma" w:eastAsia="Times New Roman" w:hAnsi="Tahoma" w:cs="Tahoma"/>
              </w:rPr>
              <w:t xml:space="preserve">, being </w:t>
            </w:r>
            <w:r w:rsidRPr="00A80923">
              <w:rPr>
                <w:rFonts w:ascii="DejaVu Sans Mono" w:eastAsia="Times New Roman" w:hAnsi="DejaVu Sans Mono" w:cs="DejaVu Sans Mono"/>
              </w:rPr>
              <w:t>�</w:t>
            </w:r>
            <w:r w:rsidRPr="00A80923">
              <w:rPr>
                <w:rFonts w:ascii="Tahoma" w:eastAsia="Times New Roman" w:hAnsi="Tahoma" w:cs="Tahoma"/>
              </w:rPr>
              <w:t>patently offensive</w:t>
            </w:r>
            <w:r w:rsidRPr="00A80923">
              <w:rPr>
                <w:rFonts w:ascii="DejaVu Sans Mono" w:eastAsia="Times New Roman" w:hAnsi="DejaVu Sans Mono" w:cs="DejaVu Sans Mono"/>
              </w:rPr>
              <w:t>�</w:t>
            </w:r>
            <w:r w:rsidRPr="00A80923">
              <w:rPr>
                <w:rFonts w:ascii="Tahoma" w:eastAsia="Times New Roman" w:hAnsi="Tahoma" w:cs="Tahoma"/>
              </w:rPr>
              <w:t>, and lacking in value.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Roe v. Wade (1973)</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Established national abortion guidelines; trimester guidelines; no state interference in 1</w:t>
            </w:r>
            <w:r w:rsidRPr="00A80923">
              <w:rPr>
                <w:rFonts w:ascii="Tahoma" w:eastAsia="Times New Roman" w:hAnsi="Tahoma" w:cs="Tahoma"/>
                <w:vertAlign w:val="superscript"/>
              </w:rPr>
              <w:t>st</w:t>
            </w:r>
            <w:r w:rsidRPr="00A80923">
              <w:rPr>
                <w:rFonts w:ascii="Tahoma" w:eastAsia="Times New Roman" w:hAnsi="Tahoma" w:cs="Tahoma"/>
              </w:rPr>
              <w:t>; state may regulate to protect health of mother in 2</w:t>
            </w:r>
            <w:r w:rsidRPr="00A80923">
              <w:rPr>
                <w:rFonts w:ascii="Tahoma" w:eastAsia="Times New Roman" w:hAnsi="Tahoma" w:cs="Tahoma"/>
                <w:vertAlign w:val="superscript"/>
              </w:rPr>
              <w:t>nd</w:t>
            </w:r>
            <w:r w:rsidRPr="00A80923">
              <w:rPr>
                <w:rFonts w:ascii="Tahoma" w:eastAsia="Times New Roman" w:hAnsi="Tahoma" w:cs="Tahoma"/>
              </w:rPr>
              <w:t>; state may regulate to protect health of unborn child in 3</w:t>
            </w:r>
            <w:r w:rsidRPr="00A80923">
              <w:rPr>
                <w:rFonts w:ascii="Tahoma" w:eastAsia="Times New Roman" w:hAnsi="Tahoma" w:cs="Tahoma"/>
                <w:vertAlign w:val="superscript"/>
              </w:rPr>
              <w:t>rd</w:t>
            </w:r>
            <w:r w:rsidRPr="00A80923">
              <w:rPr>
                <w:rFonts w:ascii="Tahoma" w:eastAsia="Times New Roman" w:hAnsi="Tahoma" w:cs="Tahoma"/>
              </w:rPr>
              <w:t xml:space="preserve">. Inferred from right of privacy established in </w:t>
            </w:r>
            <w:proofErr w:type="spellStart"/>
            <w:r w:rsidRPr="00A80923">
              <w:rPr>
                <w:rFonts w:ascii="Tahoma" w:eastAsia="Times New Roman" w:hAnsi="Tahoma" w:cs="Tahoma"/>
              </w:rPr>
              <w:t>Griswald</w:t>
            </w:r>
            <w:proofErr w:type="spellEnd"/>
            <w:r w:rsidRPr="00A80923">
              <w:rPr>
                <w:rFonts w:ascii="Tahoma" w:eastAsia="Times New Roman" w:hAnsi="Tahoma" w:cs="Tahoma"/>
              </w:rPr>
              <w:t xml:space="preserve"> v. Connecticut.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U.S. v. Nixon (1974)</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Allowed for executive privilege, but not in criminal cases; </w:t>
            </w:r>
            <w:r w:rsidRPr="00A80923">
              <w:rPr>
                <w:rFonts w:ascii="DejaVu Sans Mono" w:eastAsia="Times New Roman" w:hAnsi="DejaVu Sans Mono" w:cs="DejaVu Sans Mono"/>
              </w:rPr>
              <w:t>�</w:t>
            </w:r>
            <w:r w:rsidRPr="00A80923">
              <w:rPr>
                <w:rFonts w:ascii="Tahoma" w:eastAsia="Times New Roman" w:hAnsi="Tahoma" w:cs="Tahoma"/>
              </w:rPr>
              <w:t>Even the President is not above the law</w:t>
            </w:r>
            <w:r w:rsidRPr="00A80923">
              <w:rPr>
                <w:rFonts w:ascii="DejaVu Sans Mono" w:eastAsia="Times New Roman" w:hAnsi="DejaVu Sans Mono" w:cs="DejaVu Sans Mono"/>
              </w:rPr>
              <w:t>�</w:t>
            </w:r>
            <w:r w:rsidRPr="00A80923">
              <w:rPr>
                <w:rFonts w:ascii="Tahoma" w:eastAsia="Times New Roman" w:hAnsi="Tahoma" w:cs="Tahoma"/>
              </w:rPr>
              <w:t>; Watergate.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 xml:space="preserve">Buckley v. </w:t>
            </w:r>
            <w:proofErr w:type="spellStart"/>
            <w:r w:rsidRPr="00A80923">
              <w:rPr>
                <w:rFonts w:ascii="Tahoma" w:eastAsia="Times New Roman" w:hAnsi="Tahoma" w:cs="Tahoma"/>
                <w:b/>
                <w:bCs/>
              </w:rPr>
              <w:t>Valeo</w:t>
            </w:r>
            <w:proofErr w:type="spellEnd"/>
            <w:r w:rsidRPr="00A80923">
              <w:rPr>
                <w:rFonts w:ascii="Tahoma" w:eastAsia="Times New Roman" w:hAnsi="Tahoma" w:cs="Tahoma"/>
                <w:b/>
                <w:bCs/>
              </w:rPr>
              <w:t xml:space="preserve"> (1976)</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1</w:t>
            </w:r>
            <w:r w:rsidRPr="00A80923">
              <w:rPr>
                <w:rFonts w:ascii="Tahoma" w:eastAsia="Times New Roman" w:hAnsi="Tahoma" w:cs="Tahoma"/>
                <w:vertAlign w:val="superscript"/>
              </w:rPr>
              <w:t>st</w:t>
            </w:r>
            <w:r w:rsidRPr="00A80923">
              <w:rPr>
                <w:rFonts w:ascii="Tahoma" w:eastAsia="Times New Roman" w:hAnsi="Tahoma" w:cs="Tahoma"/>
              </w:rPr>
              <w:t xml:space="preserve"> Amendment protects campaign </w:t>
            </w:r>
            <w:r w:rsidRPr="00A80923">
              <w:rPr>
                <w:rFonts w:ascii="Tahoma" w:eastAsia="Times New Roman" w:hAnsi="Tahoma" w:cs="Tahoma"/>
                <w:i/>
                <w:iCs/>
              </w:rPr>
              <w:t>spending</w:t>
            </w:r>
            <w:r w:rsidRPr="00A80923">
              <w:rPr>
                <w:rFonts w:ascii="Tahoma" w:eastAsia="Times New Roman" w:hAnsi="Tahoma" w:cs="Tahoma"/>
              </w:rPr>
              <w:t xml:space="preserve">; legislatures can limit </w:t>
            </w:r>
            <w:r w:rsidRPr="00A80923">
              <w:rPr>
                <w:rFonts w:ascii="Tahoma" w:eastAsia="Times New Roman" w:hAnsi="Tahoma" w:cs="Tahoma"/>
                <w:i/>
                <w:iCs/>
              </w:rPr>
              <w:t>contributions</w:t>
            </w:r>
            <w:r w:rsidRPr="00A80923">
              <w:rPr>
                <w:rFonts w:ascii="Tahoma" w:eastAsia="Times New Roman" w:hAnsi="Tahoma" w:cs="Tahoma"/>
              </w:rPr>
              <w:t xml:space="preserve">, but not how much one spends of his own money on campaigns. The decision opened the door for PACs to spend unlimited amounts of money for campaigning activities so long as </w:t>
            </w:r>
            <w:proofErr w:type="spellStart"/>
            <w:r w:rsidRPr="00A80923">
              <w:rPr>
                <w:rFonts w:ascii="Tahoma" w:eastAsia="Times New Roman" w:hAnsi="Tahoma" w:cs="Tahoma"/>
              </w:rPr>
              <w:t>they</w:t>
            </w:r>
            <w:r w:rsidRPr="00A80923">
              <w:rPr>
                <w:rFonts w:ascii="DejaVu Sans Mono" w:eastAsia="Times New Roman" w:hAnsi="DejaVu Sans Mono" w:cs="DejaVu Sans Mono"/>
              </w:rPr>
              <w:t>�</w:t>
            </w:r>
            <w:r w:rsidRPr="00A80923">
              <w:rPr>
                <w:rFonts w:ascii="Tahoma" w:eastAsia="Times New Roman" w:hAnsi="Tahoma" w:cs="Tahoma"/>
              </w:rPr>
              <w:t>re</w:t>
            </w:r>
            <w:proofErr w:type="spellEnd"/>
            <w:r w:rsidRPr="00A80923">
              <w:rPr>
                <w:rFonts w:ascii="Tahoma" w:eastAsia="Times New Roman" w:hAnsi="Tahoma" w:cs="Tahoma"/>
              </w:rPr>
              <w:t xml:space="preserve"> not directly coordinated with a particular campaign.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lastRenderedPageBreak/>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lastRenderedPageBreak/>
              <w:t>Gregg v. Georgia (1976)</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Upheld the constitutionality of the death penalty; death penalty does not constitute cruel &amp; unusual punishment; overturned </w:t>
            </w:r>
            <w:r w:rsidRPr="00A80923">
              <w:rPr>
                <w:rFonts w:ascii="Tahoma" w:eastAsia="Times New Roman" w:hAnsi="Tahoma" w:cs="Tahoma"/>
                <w:i/>
                <w:iCs/>
              </w:rPr>
              <w:t>Furman v. Georgia (1972).</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i/>
                <w:iCs/>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 xml:space="preserve">U.C. Regents v. </w:t>
            </w:r>
            <w:proofErr w:type="spellStart"/>
            <w:r w:rsidRPr="00A80923">
              <w:rPr>
                <w:rFonts w:ascii="Tahoma" w:eastAsia="Times New Roman" w:hAnsi="Tahoma" w:cs="Tahoma"/>
                <w:b/>
                <w:bCs/>
              </w:rPr>
              <w:t>Bakke</w:t>
            </w:r>
            <w:proofErr w:type="spellEnd"/>
            <w:r w:rsidRPr="00A80923">
              <w:rPr>
                <w:rFonts w:ascii="Tahoma" w:eastAsia="Times New Roman" w:hAnsi="Tahoma" w:cs="Tahoma"/>
                <w:b/>
                <w:bCs/>
              </w:rPr>
              <w:t xml:space="preserve"> (1978)</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rPr>
              <w:t>Bakke</w:t>
            </w:r>
            <w:proofErr w:type="spellEnd"/>
            <w:r w:rsidRPr="00A80923">
              <w:rPr>
                <w:rFonts w:ascii="Tahoma" w:eastAsia="Times New Roman" w:hAnsi="Tahoma" w:cs="Tahoma"/>
              </w:rPr>
              <w:t xml:space="preserve"> &amp; UC Davis Med School; declared strict quotas unconstitutional but states may allow race to be taken into account as ONE factor in admissions decisions. </w:t>
            </w:r>
            <w:proofErr w:type="spellStart"/>
            <w:r w:rsidRPr="00A80923">
              <w:rPr>
                <w:rFonts w:ascii="Tahoma" w:eastAsia="Times New Roman" w:hAnsi="Tahoma" w:cs="Tahoma"/>
              </w:rPr>
              <w:t>Bakke</w:t>
            </w:r>
            <w:proofErr w:type="spellEnd"/>
            <w:r w:rsidRPr="00A80923">
              <w:rPr>
                <w:rFonts w:ascii="Tahoma" w:eastAsia="Times New Roman" w:hAnsi="Tahoma" w:cs="Tahoma"/>
              </w:rPr>
              <w:t xml:space="preserve"> was admitted; affirmative action.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Texas v. Johnson (1989)</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Struck down a law banning the burning of the American flag on the grounds that such action was symbolic speech protected by the 1</w:t>
            </w:r>
            <w:r w:rsidRPr="00A80923">
              <w:rPr>
                <w:rFonts w:ascii="Tahoma" w:eastAsia="Times New Roman" w:hAnsi="Tahoma" w:cs="Tahoma"/>
                <w:vertAlign w:val="superscript"/>
              </w:rPr>
              <w:t>st</w:t>
            </w:r>
            <w:r w:rsidRPr="00A80923">
              <w:rPr>
                <w:rFonts w:ascii="Tahoma" w:eastAsia="Times New Roman" w:hAnsi="Tahoma" w:cs="Tahoma"/>
              </w:rPr>
              <w:t xml:space="preserve"> Amendment.</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Planned Parenthood v. Casey (1992)</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States can regulate abortion, but not with regulations that impose </w:t>
            </w:r>
            <w:r w:rsidRPr="00A80923">
              <w:rPr>
                <w:rFonts w:ascii="DejaVu Sans Mono" w:eastAsia="Times New Roman" w:hAnsi="DejaVu Sans Mono" w:cs="DejaVu Sans Mono"/>
              </w:rPr>
              <w:t>�</w:t>
            </w:r>
            <w:r w:rsidRPr="00A80923">
              <w:rPr>
                <w:rFonts w:ascii="Tahoma" w:eastAsia="Times New Roman" w:hAnsi="Tahoma" w:cs="Tahoma"/>
              </w:rPr>
              <w:t>undue burden</w:t>
            </w:r>
            <w:r w:rsidRPr="00A80923">
              <w:rPr>
                <w:rFonts w:ascii="DejaVu Sans Mono" w:eastAsia="Times New Roman" w:hAnsi="DejaVu Sans Mono" w:cs="DejaVu Sans Mono"/>
              </w:rPr>
              <w:t>�</w:t>
            </w:r>
            <w:r w:rsidRPr="00A80923">
              <w:rPr>
                <w:rFonts w:ascii="Tahoma" w:eastAsia="Times New Roman" w:hAnsi="Tahoma" w:cs="Tahoma"/>
              </w:rPr>
              <w:t xml:space="preserve"> upon women; did not overturn Roe, but gave state more leeway in regulating abortion (e.g., 24-hour waiting period, parental consent for minors)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Shaw v. Reno (1993)</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No racial gerrymandering; race cannot be the </w:t>
            </w:r>
            <w:r w:rsidRPr="00A80923">
              <w:rPr>
                <w:rFonts w:ascii="Tahoma" w:eastAsia="Times New Roman" w:hAnsi="Tahoma" w:cs="Tahoma"/>
                <w:i/>
                <w:iCs/>
              </w:rPr>
              <w:t>sole</w:t>
            </w:r>
            <w:r w:rsidRPr="00A80923">
              <w:rPr>
                <w:rFonts w:ascii="Tahoma" w:eastAsia="Times New Roman" w:hAnsi="Tahoma" w:cs="Tahoma"/>
              </w:rPr>
              <w:t xml:space="preserve"> or </w:t>
            </w:r>
            <w:r w:rsidRPr="00A80923">
              <w:rPr>
                <w:rFonts w:ascii="Tahoma" w:eastAsia="Times New Roman" w:hAnsi="Tahoma" w:cs="Tahoma"/>
                <w:i/>
                <w:iCs/>
              </w:rPr>
              <w:t>predominant</w:t>
            </w:r>
            <w:r w:rsidRPr="00A80923">
              <w:rPr>
                <w:rFonts w:ascii="DejaVu Sans Mono" w:eastAsia="Times New Roman" w:hAnsi="DejaVu Sans Mono" w:cs="DejaVu Sans Mono"/>
              </w:rPr>
              <w:t>�</w:t>
            </w:r>
            <w:r w:rsidRPr="00A80923">
              <w:rPr>
                <w:rFonts w:ascii="Tahoma" w:eastAsia="Times New Roman" w:hAnsi="Tahoma" w:cs="Tahoma"/>
              </w:rPr>
              <w:t xml:space="preserve"> factor in redrawing legislative boundaries; majority-minority districts.</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U.S. v. Lopez (1995)</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Gun Free School Zones Act exceeded Congress</w:t>
            </w:r>
            <w:r w:rsidRPr="00A80923">
              <w:rPr>
                <w:rFonts w:ascii="DejaVu Sans Mono" w:eastAsia="Times New Roman" w:hAnsi="DejaVu Sans Mono" w:cs="DejaVu Sans Mono"/>
              </w:rPr>
              <w:t>�</w:t>
            </w:r>
            <w:r w:rsidRPr="00A80923">
              <w:rPr>
                <w:rFonts w:ascii="Tahoma" w:eastAsia="Times New Roman" w:hAnsi="Tahoma" w:cs="Tahoma"/>
              </w:rPr>
              <w:t xml:space="preserve"> authority to regulate interstate commerce. The first case to begin reigning in Congress</w:t>
            </w:r>
            <w:r w:rsidRPr="00A80923">
              <w:rPr>
                <w:rFonts w:ascii="DejaVu Sans Mono" w:eastAsia="Times New Roman" w:hAnsi="DejaVu Sans Mono" w:cs="DejaVu Sans Mono"/>
              </w:rPr>
              <w:t>�</w:t>
            </w:r>
            <w:r w:rsidRPr="00A80923">
              <w:rPr>
                <w:rFonts w:ascii="Tahoma" w:eastAsia="Times New Roman" w:hAnsi="Tahoma" w:cs="Tahoma"/>
              </w:rPr>
              <w:t xml:space="preserve"> authority under the Commerce Clause.</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Clinton v. NY (1998)</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 </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Banned presidential use of line item veto.</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Bush v. Gore (2000)</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Use of 14</w:t>
            </w:r>
            <w:r w:rsidRPr="00A80923">
              <w:rPr>
                <w:rFonts w:ascii="Tahoma" w:eastAsia="Times New Roman" w:hAnsi="Tahoma" w:cs="Tahoma"/>
                <w:vertAlign w:val="superscript"/>
              </w:rPr>
              <w:t>th</w:t>
            </w:r>
            <w:r w:rsidRPr="00A80923">
              <w:rPr>
                <w:rFonts w:ascii="Tahoma" w:eastAsia="Times New Roman" w:hAnsi="Tahoma" w:cs="Tahoma"/>
              </w:rPr>
              <w:t xml:space="preserve"> </w:t>
            </w:r>
            <w:proofErr w:type="spellStart"/>
            <w:r w:rsidRPr="00A80923">
              <w:rPr>
                <w:rFonts w:ascii="Tahoma" w:eastAsia="Times New Roman" w:hAnsi="Tahoma" w:cs="Tahoma"/>
              </w:rPr>
              <w:t>Amendment</w:t>
            </w:r>
            <w:r w:rsidRPr="00A80923">
              <w:rPr>
                <w:rFonts w:ascii="DejaVu Sans Mono" w:eastAsia="Times New Roman" w:hAnsi="DejaVu Sans Mono" w:cs="DejaVu Sans Mono"/>
              </w:rPr>
              <w:t>�</w:t>
            </w:r>
            <w:r w:rsidRPr="00A80923">
              <w:rPr>
                <w:rFonts w:ascii="Tahoma" w:eastAsia="Times New Roman" w:hAnsi="Tahoma" w:cs="Tahoma"/>
              </w:rPr>
              <w:t>s</w:t>
            </w:r>
            <w:proofErr w:type="spellEnd"/>
            <w:r w:rsidRPr="00A80923">
              <w:rPr>
                <w:rFonts w:ascii="Tahoma" w:eastAsia="Times New Roman" w:hAnsi="Tahoma" w:cs="Tahoma"/>
              </w:rPr>
              <w:t xml:space="preserve"> equal protection clause to stop the Florida recount in the 2000 election.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Zelman v. Simmons-Harris (2002)</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Public money can be used to send disadvantaged children to religious schools in tuition voucher programs. </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lastRenderedPageBreak/>
              <w:t>Ashcroft v. ACLU (2002)</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Struck down a federal ban on </w:t>
            </w:r>
            <w:r w:rsidRPr="00A80923">
              <w:rPr>
                <w:rFonts w:ascii="DejaVu Sans Mono" w:eastAsia="Times New Roman" w:hAnsi="DejaVu Sans Mono" w:cs="DejaVu Sans Mono"/>
              </w:rPr>
              <w:t>�</w:t>
            </w:r>
            <w:r w:rsidRPr="00A80923">
              <w:rPr>
                <w:rFonts w:ascii="Tahoma" w:eastAsia="Times New Roman" w:hAnsi="Tahoma" w:cs="Tahoma"/>
              </w:rPr>
              <w:t>virtual</w:t>
            </w:r>
            <w:r w:rsidRPr="00A80923">
              <w:rPr>
                <w:rFonts w:ascii="DejaVu Sans Mono" w:eastAsia="Times New Roman" w:hAnsi="DejaVu Sans Mono" w:cs="DejaVu Sans Mono"/>
              </w:rPr>
              <w:t>�</w:t>
            </w:r>
            <w:r w:rsidRPr="00A80923">
              <w:rPr>
                <w:rFonts w:ascii="Tahoma" w:eastAsia="Times New Roman" w:hAnsi="Tahoma" w:cs="Tahoma"/>
              </w:rPr>
              <w:t xml:space="preserve"> child pornography.</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Lawrence v. Texas (2003)</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Using right of privacy, struck down Texas law banning sodomy.</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Gratz</w:t>
            </w:r>
            <w:proofErr w:type="spellEnd"/>
            <w:r w:rsidRPr="00A80923">
              <w:rPr>
                <w:rFonts w:ascii="Tahoma" w:eastAsia="Times New Roman" w:hAnsi="Tahoma" w:cs="Tahoma"/>
                <w:b/>
                <w:bCs/>
              </w:rPr>
              <w:t xml:space="preserve"> v. Bollinger (2003)</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xml:space="preserve">Struck down use of </w:t>
            </w:r>
            <w:r w:rsidRPr="00A80923">
              <w:rPr>
                <w:rFonts w:ascii="DejaVu Sans Mono" w:eastAsia="Times New Roman" w:hAnsi="DejaVu Sans Mono" w:cs="DejaVu Sans Mono"/>
              </w:rPr>
              <w:t>�</w:t>
            </w:r>
            <w:r w:rsidRPr="00A80923">
              <w:rPr>
                <w:rFonts w:ascii="Tahoma" w:eastAsia="Times New Roman" w:hAnsi="Tahoma" w:cs="Tahoma"/>
              </w:rPr>
              <w:t>bonus points</w:t>
            </w:r>
            <w:r w:rsidRPr="00A80923">
              <w:rPr>
                <w:rFonts w:ascii="DejaVu Sans Mono" w:eastAsia="Times New Roman" w:hAnsi="DejaVu Sans Mono" w:cs="DejaVu Sans Mono"/>
              </w:rPr>
              <w:t>�</w:t>
            </w:r>
            <w:r w:rsidRPr="00A80923">
              <w:rPr>
                <w:rFonts w:ascii="Tahoma" w:eastAsia="Times New Roman" w:hAnsi="Tahoma" w:cs="Tahoma"/>
              </w:rPr>
              <w:t xml:space="preserve"> for race in undergrad admissions at University of Michigan; affirmative action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proofErr w:type="spellStart"/>
            <w:r w:rsidRPr="00A80923">
              <w:rPr>
                <w:rFonts w:ascii="Tahoma" w:eastAsia="Times New Roman" w:hAnsi="Tahoma" w:cs="Tahoma"/>
                <w:b/>
                <w:bCs/>
              </w:rPr>
              <w:t>Grutter</w:t>
            </w:r>
            <w:proofErr w:type="spellEnd"/>
            <w:r w:rsidRPr="00A80923">
              <w:rPr>
                <w:rFonts w:ascii="Tahoma" w:eastAsia="Times New Roman" w:hAnsi="Tahoma" w:cs="Tahoma"/>
                <w:b/>
                <w:bCs/>
              </w:rPr>
              <w:t xml:space="preserve"> v. Bollinger (2003)</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Allowed the use of race as a general factor in law school admissions at University of Michigan; affirmative action.</w:t>
            </w:r>
          </w:p>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r w:rsidR="00A80923" w:rsidRPr="00A80923" w:rsidTr="00A80923">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b/>
                <w:bCs/>
              </w:rPr>
              <w:t> </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rsidR="00A80923" w:rsidRPr="00A80923" w:rsidRDefault="00A80923" w:rsidP="00A80923">
            <w:pPr>
              <w:spacing w:before="100" w:beforeAutospacing="1" w:after="100" w:afterAutospacing="1" w:line="240" w:lineRule="auto"/>
              <w:rPr>
                <w:rFonts w:ascii="Times New Roman" w:eastAsia="Times New Roman" w:hAnsi="Times New Roman" w:cs="Times New Roman"/>
                <w:sz w:val="24"/>
                <w:szCs w:val="24"/>
              </w:rPr>
            </w:pPr>
            <w:r w:rsidRPr="00A80923">
              <w:rPr>
                <w:rFonts w:ascii="Tahoma" w:eastAsia="Times New Roman" w:hAnsi="Tahoma" w:cs="Tahoma"/>
              </w:rPr>
              <w:t> </w:t>
            </w:r>
          </w:p>
        </w:tc>
      </w:tr>
    </w:tbl>
    <w:p w:rsidR="00C35B8F" w:rsidRDefault="00C35B8F"/>
    <w:sectPr w:rsidR="00C35B8F" w:rsidSect="00C35B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Jester">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DejaVu Sans Mono">
    <w:panose1 w:val="020B0609030804020204"/>
    <w:charset w:val="00"/>
    <w:family w:val="modern"/>
    <w:pitch w:val="fixed"/>
    <w:sig w:usb0="E60002FF" w:usb1="500071FB" w:usb2="00000020" w:usb3="00000000" w:csb0="0000009F" w:csb1="00000000"/>
  </w:font>
  <w:font w:name="Pegasu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923"/>
    <w:rsid w:val="00A80923"/>
    <w:rsid w:val="00C35B8F"/>
    <w:rsid w:val="00F17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A80923"/>
  </w:style>
  <w:style w:type="character" w:customStyle="1" w:styleId="spelle">
    <w:name w:val="spelle"/>
    <w:basedOn w:val="DefaultParagraphFont"/>
    <w:rsid w:val="00A80923"/>
  </w:style>
</w:styles>
</file>

<file path=word/webSettings.xml><?xml version="1.0" encoding="utf-8"?>
<w:webSettings xmlns:r="http://schemas.openxmlformats.org/officeDocument/2006/relationships" xmlns:w="http://schemas.openxmlformats.org/wordprocessingml/2006/main">
  <w:divs>
    <w:div w:id="1412897589">
      <w:bodyDiv w:val="1"/>
      <w:marLeft w:val="0"/>
      <w:marRight w:val="0"/>
      <w:marTop w:val="0"/>
      <w:marBottom w:val="0"/>
      <w:divBdr>
        <w:top w:val="none" w:sz="0" w:space="0" w:color="auto"/>
        <w:left w:val="none" w:sz="0" w:space="0" w:color="auto"/>
        <w:bottom w:val="none" w:sz="0" w:space="0" w:color="auto"/>
        <w:right w:val="none" w:sz="0" w:space="0" w:color="auto"/>
      </w:divBdr>
    </w:div>
    <w:div w:id="212850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HP Authorized Customer</cp:lastModifiedBy>
  <cp:revision>1</cp:revision>
  <dcterms:created xsi:type="dcterms:W3CDTF">2009-02-19T21:49:00Z</dcterms:created>
  <dcterms:modified xsi:type="dcterms:W3CDTF">2009-02-20T03:12:00Z</dcterms:modified>
</cp:coreProperties>
</file>